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B4" w:rsidRDefault="005F3ED1" w:rsidP="004F6DB4">
      <w:pPr>
        <w:jc w:val="center"/>
      </w:pPr>
      <w:r>
        <w:rPr>
          <w:noProof/>
        </w:rPr>
        <mc:AlternateContent>
          <mc:Choice Requires="wps">
            <w:drawing>
              <wp:anchor distT="0" distB="0" distL="114300" distR="114300" simplePos="0" relativeHeight="251659264" behindDoc="1" locked="0" layoutInCell="1" allowOverlap="1" wp14:anchorId="584252F7" wp14:editId="0375B1C4">
                <wp:simplePos x="0" y="0"/>
                <wp:positionH relativeFrom="column">
                  <wp:posOffset>195580</wp:posOffset>
                </wp:positionH>
                <wp:positionV relativeFrom="paragraph">
                  <wp:posOffset>441960</wp:posOffset>
                </wp:positionV>
                <wp:extent cx="5419725" cy="1828800"/>
                <wp:effectExtent l="0" t="0" r="0" b="10160"/>
                <wp:wrapNone/>
                <wp:docPr id="1" name="Textfeld 1"/>
                <wp:cNvGraphicFramePr/>
                <a:graphic xmlns:a="http://schemas.openxmlformats.org/drawingml/2006/main">
                  <a:graphicData uri="http://schemas.microsoft.com/office/word/2010/wordprocessingShape">
                    <wps:wsp>
                      <wps:cNvSpPr txBox="1"/>
                      <wps:spPr>
                        <a:xfrm>
                          <a:off x="0" y="0"/>
                          <a:ext cx="5419725" cy="1828800"/>
                        </a:xfrm>
                        <a:prstGeom prst="rect">
                          <a:avLst/>
                        </a:prstGeom>
                        <a:noFill/>
                        <a:ln>
                          <a:noFill/>
                        </a:ln>
                        <a:effectLst/>
                      </wps:spPr>
                      <wps:txbx>
                        <w:txbxContent>
                          <w:p w:rsidR="005F3ED1" w:rsidRPr="005F3ED1" w:rsidRDefault="005F3ED1" w:rsidP="005F3ED1">
                            <w:pPr>
                              <w:pStyle w:val="StandardWeb"/>
                              <w:spacing w:after="0"/>
                              <w:jc w:val="center"/>
                              <w:rPr>
                                <w:rFonts w:ascii="Arial Black" w:hAnsi="Arial Black"/>
                                <w:b/>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pPr>
                            <w:r w:rsidRPr="005F3ED1">
                              <w:rPr>
                                <w:rFonts w:ascii="Arial Black" w:hAnsi="Arial Black"/>
                                <w:b/>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t>Mannschaftsspaß für alle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584252F7" id="_x0000_t202" coordsize="21600,21600" o:spt="202" path="m,l,21600r21600,l21600,xe">
                <v:stroke joinstyle="miter"/>
                <v:path gradientshapeok="t" o:connecttype="rect"/>
              </v:shapetype>
              <v:shape id="Textfeld 1" o:spid="_x0000_s1026" type="#_x0000_t202" style="position:absolute;left:0;text-align:left;margin-left:15.4pt;margin-top:34.8pt;width:426.7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" filled="f" stroked="f">
                <v:textbox style="mso-fit-shape-to-text:t">
                  <w:txbxContent>
                    <w:p w:rsidR="005F3ED1" w:rsidRPr="005F3ED1" w:rsidRDefault="005F3ED1" w:rsidP="005F3ED1">
                      <w:pPr>
                        <w:pStyle w:val="StandardWeb"/>
                        <w:spacing w:after="0"/>
                        <w:jc w:val="center"/>
                        <w:rPr>
                          <w:rFonts w:ascii="Arial Black" w:hAnsi="Arial Black"/>
                          <w:b/>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pPr>
                      <w:r w:rsidRPr="005F3ED1">
                        <w:rPr>
                          <w:rFonts w:ascii="Arial Black" w:hAnsi="Arial Black"/>
                          <w:b/>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t>Mannschaftsspaß für alle</w:t>
                      </w:r>
                    </w:p>
                  </w:txbxContent>
                </v:textbox>
              </v:shape>
            </w:pict>
          </mc:Fallback>
        </mc:AlternateContent>
      </w:r>
      <w:r w:rsidR="008C78BC">
        <w:rPr>
          <w:noProof/>
        </w:rPr>
        <mc:AlternateContent>
          <mc:Choice Requires="wps">
            <w:drawing>
              <wp:inline distT="0" distB="0" distL="0" distR="0">
                <wp:extent cx="4410075" cy="647700"/>
                <wp:effectExtent l="0" t="0" r="0" b="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0075" cy="647700"/>
                        </a:xfrm>
                        <a:prstGeom prst="rect">
                          <a:avLst/>
                        </a:prstGeom>
                        <a:extLst>
                          <a:ext uri="{AF507438-7753-43E0-B8FC-AC1667EBCBE1}">
                            <a14:hiddenEffects xmlns:a14="http://schemas.microsoft.com/office/drawing/2010/main">
                              <a:effectLst/>
                            </a14:hiddenEffects>
                          </a:ext>
                        </a:extLst>
                      </wps:spPr>
                      <wps:txbx>
                        <w:txbxContent>
                          <w:p w:rsidR="004F6DB4" w:rsidRPr="005F3ED1" w:rsidRDefault="004F6DB4" w:rsidP="004F6DB4">
                            <w:pPr>
                              <w:pStyle w:val="StandardWeb"/>
                              <w:spacing w:before="0" w:beforeAutospacing="0" w:after="0" w:afterAutospacing="0"/>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5F3ED1">
                              <w:rPr>
                                <w:rFonts w:ascii="Arial Black" w:hAnsi="Arial Black"/>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Quadrillentag</w:t>
                            </w:r>
                            <w:proofErr w:type="spellEnd"/>
                          </w:p>
                        </w:txbxContent>
                      </wps:txbx>
                      <wps:bodyPr spcFirstLastPara="1" wrap="square" numCol="1" fromWordArt="1">
                        <a:prstTxWarp prst="textArchUp">
                          <a:avLst>
                            <a:gd name="adj" fmla="val 10800000"/>
                          </a:avLst>
                        </a:prstTxWarp>
                        <a:spAutoFit/>
                      </wps:bodyPr>
                    </wps:wsp>
                  </a:graphicData>
                </a:graphic>
              </wp:inline>
            </w:drawing>
          </mc:Choice>
          <mc:Fallback>
            <w:pict>
              <v:shape id="Textfeld 2" o:spid="_x0000_s1027" type="#_x0000_t202" style="width:347.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" filled="f" stroked="f">
                <o:lock v:ext="edit" shapetype="t"/>
                <v:textbox style="mso-fit-shape-to-text:t">
                  <w:txbxContent>
                    <w:p w:rsidR="004F6DB4" w:rsidRPr="005F3ED1" w:rsidRDefault="004F6DB4" w:rsidP="004F6DB4">
                      <w:pPr>
                        <w:pStyle w:val="StandardWeb"/>
                        <w:spacing w:before="0" w:beforeAutospacing="0" w:after="0" w:afterAutospacing="0"/>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5F3ED1">
                        <w:rPr>
                          <w:rFonts w:ascii="Arial Black" w:hAnsi="Arial Black"/>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Quadrillentag</w:t>
                      </w:r>
                      <w:proofErr w:type="spellEnd"/>
                    </w:p>
                  </w:txbxContent>
                </v:textbox>
                <w10:anchorlock/>
              </v:shape>
            </w:pict>
          </mc:Fallback>
        </mc:AlternateContent>
      </w:r>
    </w:p>
    <w:p w:rsidR="004F6DB4" w:rsidRDefault="004F6DB4" w:rsidP="004F6DB4">
      <w:pPr>
        <w:jc w:val="center"/>
      </w:pPr>
    </w:p>
    <w:p w:rsidR="005F3ED1" w:rsidRDefault="005F3ED1" w:rsidP="004F6DB4">
      <w:pPr>
        <w:rPr>
          <w:rFonts w:ascii="Arial" w:hAnsi="Arial" w:cs="Arial"/>
          <w:sz w:val="22"/>
        </w:rPr>
      </w:pPr>
    </w:p>
    <w:p w:rsidR="004F6DB4" w:rsidRPr="004F6DB4" w:rsidRDefault="004F6DB4" w:rsidP="004F6DB4">
      <w:pPr>
        <w:rPr>
          <w:rFonts w:ascii="Arial" w:hAnsi="Arial" w:cs="Arial"/>
          <w:sz w:val="22"/>
        </w:rPr>
      </w:pPr>
      <w:r w:rsidRPr="004F6DB4">
        <w:rPr>
          <w:rFonts w:ascii="Arial" w:hAnsi="Arial" w:cs="Arial"/>
          <w:sz w:val="22"/>
        </w:rPr>
        <w:t xml:space="preserve">Wann:     </w:t>
      </w:r>
    </w:p>
    <w:p w:rsidR="004F6DB4" w:rsidRPr="004F6DB4" w:rsidRDefault="004F6DB4" w:rsidP="004F6DB4">
      <w:pPr>
        <w:rPr>
          <w:rFonts w:ascii="Arial" w:hAnsi="Arial" w:cs="Arial"/>
          <w:sz w:val="22"/>
        </w:rPr>
      </w:pPr>
      <w:r w:rsidRPr="004F6DB4">
        <w:rPr>
          <w:rFonts w:ascii="Arial" w:hAnsi="Arial" w:cs="Arial"/>
          <w:sz w:val="22"/>
        </w:rPr>
        <w:t xml:space="preserve">Wo:        </w:t>
      </w:r>
    </w:p>
    <w:p w:rsidR="004F6DB4" w:rsidRPr="004F6DB4" w:rsidRDefault="004F6DB4" w:rsidP="004F6DB4">
      <w:pPr>
        <w:rPr>
          <w:rFonts w:ascii="Arial" w:hAnsi="Arial" w:cs="Arial"/>
          <w:sz w:val="22"/>
        </w:rPr>
      </w:pPr>
      <w:r w:rsidRPr="004F6DB4">
        <w:rPr>
          <w:rFonts w:ascii="Arial" w:hAnsi="Arial" w:cs="Arial"/>
          <w:sz w:val="22"/>
        </w:rPr>
        <w:tab/>
      </w:r>
      <w:r w:rsidRPr="004F6DB4">
        <w:rPr>
          <w:rFonts w:ascii="Arial" w:hAnsi="Arial" w:cs="Arial"/>
          <w:sz w:val="22"/>
        </w:rPr>
        <w:tab/>
      </w:r>
      <w:r w:rsidRPr="004F6DB4">
        <w:rPr>
          <w:rFonts w:ascii="Arial" w:hAnsi="Arial" w:cs="Arial"/>
          <w:sz w:val="22"/>
        </w:rPr>
        <w:tab/>
      </w:r>
      <w:r w:rsidRPr="004F6DB4">
        <w:rPr>
          <w:rFonts w:ascii="Arial" w:hAnsi="Arial" w:cs="Arial"/>
          <w:sz w:val="22"/>
        </w:rPr>
        <w:tab/>
        <w:t xml:space="preserve">    </w:t>
      </w:r>
    </w:p>
    <w:p w:rsidR="004F6DB4" w:rsidRPr="004F6DB4" w:rsidRDefault="004F6DB4" w:rsidP="004F6DB4">
      <w:pPr>
        <w:rPr>
          <w:rFonts w:ascii="Arial" w:hAnsi="Arial" w:cs="Arial"/>
          <w:sz w:val="22"/>
        </w:rPr>
      </w:pPr>
      <w:r w:rsidRPr="004F6DB4">
        <w:rPr>
          <w:rFonts w:ascii="Arial" w:hAnsi="Arial" w:cs="Arial"/>
          <w:sz w:val="22"/>
        </w:rPr>
        <w:tab/>
      </w:r>
    </w:p>
    <w:p w:rsidR="004F6DB4" w:rsidRPr="004F6DB4" w:rsidRDefault="004F6DB4" w:rsidP="004F6DB4">
      <w:pPr>
        <w:rPr>
          <w:rFonts w:ascii="Arial" w:hAnsi="Arial" w:cs="Arial"/>
          <w:sz w:val="22"/>
        </w:rPr>
      </w:pPr>
      <w:r w:rsidRPr="004F6DB4">
        <w:rPr>
          <w:rFonts w:ascii="Arial" w:hAnsi="Arial" w:cs="Arial"/>
          <w:sz w:val="22"/>
        </w:rPr>
        <w:t xml:space="preserve">Anmeldungen bitte bis        </w:t>
      </w:r>
    </w:p>
    <w:p w:rsidR="004F6DB4" w:rsidRPr="004F6DB4" w:rsidRDefault="004F6DB4" w:rsidP="004F6DB4">
      <w:pPr>
        <w:rPr>
          <w:rFonts w:ascii="Arial" w:hAnsi="Arial" w:cs="Arial"/>
          <w:sz w:val="22"/>
        </w:rPr>
      </w:pPr>
      <w:r w:rsidRPr="004F6DB4">
        <w:rPr>
          <w:rFonts w:ascii="Arial" w:hAnsi="Arial" w:cs="Arial"/>
          <w:sz w:val="22"/>
        </w:rPr>
        <w:t>an</w:t>
      </w:r>
    </w:p>
    <w:p w:rsidR="004F6DB4" w:rsidRPr="004F6DB4" w:rsidRDefault="004F6DB4" w:rsidP="004F6DB4">
      <w:pPr>
        <w:rPr>
          <w:rFonts w:ascii="Arial" w:hAnsi="Arial" w:cs="Arial"/>
          <w:sz w:val="22"/>
        </w:rPr>
      </w:pPr>
    </w:p>
    <w:p w:rsidR="004F6DB4" w:rsidRPr="004F6DB4" w:rsidRDefault="005F3ED1" w:rsidP="004F6DB4">
      <w:pPr>
        <w:rPr>
          <w:rFonts w:ascii="Arial" w:hAnsi="Arial" w:cs="Arial"/>
          <w:sz w:val="22"/>
        </w:rPr>
      </w:pPr>
      <w:r>
        <w:rPr>
          <w:noProof/>
        </w:rPr>
        <mc:AlternateContent>
          <mc:Choice Requires="wps">
            <w:drawing>
              <wp:anchor distT="0" distB="0" distL="114300" distR="114300" simplePos="0" relativeHeight="251661312" behindDoc="1" locked="0" layoutInCell="1" allowOverlap="1" wp14:anchorId="17616F27" wp14:editId="0FF1F4C0">
                <wp:simplePos x="0" y="0"/>
                <wp:positionH relativeFrom="column">
                  <wp:posOffset>-328295</wp:posOffset>
                </wp:positionH>
                <wp:positionV relativeFrom="paragraph">
                  <wp:posOffset>463550</wp:posOffset>
                </wp:positionV>
                <wp:extent cx="2390775" cy="1828800"/>
                <wp:effectExtent l="0" t="0" r="0" b="7620"/>
                <wp:wrapNone/>
                <wp:docPr id="3" name="Textfeld 3"/>
                <wp:cNvGraphicFramePr/>
                <a:graphic xmlns:a="http://schemas.openxmlformats.org/drawingml/2006/main">
                  <a:graphicData uri="http://schemas.microsoft.com/office/word/2010/wordprocessingShape">
                    <wps:wsp>
                      <wps:cNvSpPr txBox="1"/>
                      <wps:spPr>
                        <a:xfrm>
                          <a:off x="0" y="0"/>
                          <a:ext cx="2390775" cy="1828800"/>
                        </a:xfrm>
                        <a:prstGeom prst="rect">
                          <a:avLst/>
                        </a:prstGeom>
                        <a:noFill/>
                        <a:ln>
                          <a:noFill/>
                        </a:ln>
                        <a:effectLst/>
                      </wps:spPr>
                      <wps:txbx>
                        <w:txbxContent>
                          <w:p w:rsidR="005F3ED1" w:rsidRPr="005F3ED1" w:rsidRDefault="005F3ED1" w:rsidP="005F3ED1">
                            <w:pPr>
                              <w:jc w:val="center"/>
                              <w:rPr>
                                <w:rFonts w:ascii="Arial Black" w:hAnsi="Arial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5F3ED1">
                              <w:rPr>
                                <w:rFonts w:ascii="Arial Black" w:hAnsi="Arial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Der Gedanke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17616F27" id="Textfeld 3" o:spid="_x0000_s1028" type="#_x0000_t202" style="position:absolute;margin-left:-25.85pt;margin-top:36.5pt;width:188.25pt;height:2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" filled="f" stroked="f">
                <v:textbox style="mso-fit-shape-to-text:t">
                  <w:txbxContent>
                    <w:p w:rsidR="005F3ED1" w:rsidRPr="005F3ED1" w:rsidRDefault="005F3ED1" w:rsidP="005F3ED1">
                      <w:pPr>
                        <w:jc w:val="center"/>
                        <w:rPr>
                          <w:rFonts w:ascii="Arial Black" w:hAnsi="Arial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5F3ED1">
                        <w:rPr>
                          <w:rFonts w:ascii="Arial Black" w:hAnsi="Arial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Der Gedanke</w:t>
                      </w:r>
                    </w:p>
                  </w:txbxContent>
                </v:textbox>
              </v:shape>
            </w:pict>
          </mc:Fallback>
        </mc:AlternateContent>
      </w:r>
      <w:r w:rsidR="004F6DB4" w:rsidRPr="004F6DB4">
        <w:rPr>
          <w:rFonts w:ascii="Arial" w:hAnsi="Arial" w:cs="Arial"/>
          <w:sz w:val="22"/>
        </w:rPr>
        <w:t>Kontakt für Fragen:</w:t>
      </w:r>
      <w:r w:rsidR="004F6DB4" w:rsidRPr="004F6DB4">
        <w:rPr>
          <w:rFonts w:ascii="Arial" w:hAnsi="Arial" w:cs="Arial"/>
          <w:sz w:val="22"/>
        </w:rPr>
        <w:br/>
      </w:r>
      <w:r w:rsidR="004F6DB4" w:rsidRPr="004F6DB4">
        <w:rPr>
          <w:rFonts w:ascii="Arial" w:hAnsi="Arial" w:cs="Arial"/>
          <w:sz w:val="22"/>
        </w:rPr>
        <w:br/>
      </w:r>
    </w:p>
    <w:p w:rsidR="005F3ED1" w:rsidRDefault="004F6DB4" w:rsidP="004F6DB4">
      <w:pPr>
        <w:rPr>
          <w:rFonts w:ascii="Arial" w:hAnsi="Arial" w:cs="Arial"/>
          <w:b/>
          <w:sz w:val="22"/>
        </w:rPr>
      </w:pPr>
      <w:r w:rsidRPr="004F6DB4">
        <w:rPr>
          <w:rFonts w:ascii="Arial" w:hAnsi="Arial" w:cs="Arial"/>
          <w:b/>
          <w:sz w:val="22"/>
        </w:rPr>
        <w:br/>
      </w:r>
    </w:p>
    <w:p w:rsidR="004F6DB4" w:rsidRPr="004F6DB4" w:rsidRDefault="004F6DB4" w:rsidP="004F6DB4">
      <w:pPr>
        <w:rPr>
          <w:rFonts w:ascii="Arial" w:hAnsi="Arial" w:cs="Arial"/>
          <w:sz w:val="22"/>
        </w:rPr>
      </w:pPr>
      <w:r w:rsidRPr="004F6DB4">
        <w:rPr>
          <w:rFonts w:ascii="Arial" w:hAnsi="Arial" w:cs="Arial"/>
          <w:sz w:val="22"/>
        </w:rPr>
        <w:br/>
        <w:t xml:space="preserve">Quadrillen sind eine der ursprünglichsten Formen des Breitensports und werden in vielen Vereinen und Betrieben vor allem zu Weihnachten und Feierlichkeiten einstudiert. Spaß, Kreativität und Teamgeist stehen hier im Vordergrund. </w:t>
      </w:r>
    </w:p>
    <w:p w:rsidR="004F6DB4" w:rsidRPr="004F6DB4" w:rsidRDefault="004F6DB4" w:rsidP="004F6DB4">
      <w:pPr>
        <w:pStyle w:val="StandardWeb"/>
        <w:spacing w:after="0" w:afterAutospacing="0"/>
        <w:rPr>
          <w:rFonts w:ascii="Arial" w:hAnsi="Arial" w:cs="Arial"/>
          <w:color w:val="000000"/>
          <w:sz w:val="22"/>
        </w:rPr>
      </w:pPr>
      <w:r w:rsidRPr="004F6DB4">
        <w:rPr>
          <w:rFonts w:ascii="Arial" w:hAnsi="Arial" w:cs="Arial"/>
          <w:color w:val="000000"/>
          <w:sz w:val="22"/>
        </w:rPr>
        <w:t>Wir laden alle Ställe, Betriebe, Vereine oder auch sich übergreifend zusammenfindende Gruppen ein, sich einmal einem breiteren Publikum vorzustellen und eine Rückmeldung zu erhalten, wo diese Quadrille in einem Wettbewerb stehen würde.</w:t>
      </w:r>
    </w:p>
    <w:p w:rsidR="000C08D4" w:rsidRPr="004F6DB4" w:rsidRDefault="005F3ED1">
      <w:pPr>
        <w:rPr>
          <w:rFonts w:ascii="Arial" w:hAnsi="Arial" w:cs="Arial"/>
          <w:sz w:val="22"/>
        </w:rPr>
      </w:pPr>
      <w:r>
        <w:rPr>
          <w:noProof/>
        </w:rPr>
        <mc:AlternateContent>
          <mc:Choice Requires="wps">
            <w:drawing>
              <wp:anchor distT="0" distB="0" distL="114300" distR="114300" simplePos="0" relativeHeight="251663360" behindDoc="1" locked="0" layoutInCell="1" allowOverlap="1" wp14:anchorId="1F529F28" wp14:editId="3FB095FA">
                <wp:simplePos x="0" y="0"/>
                <wp:positionH relativeFrom="column">
                  <wp:posOffset>-328295</wp:posOffset>
                </wp:positionH>
                <wp:positionV relativeFrom="paragraph">
                  <wp:posOffset>139700</wp:posOffset>
                </wp:positionV>
                <wp:extent cx="3009900" cy="1828800"/>
                <wp:effectExtent l="0" t="0" r="0" b="7620"/>
                <wp:wrapNone/>
                <wp:docPr id="4" name="Textfeld 4"/>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a:noFill/>
                        </a:ln>
                        <a:effectLst/>
                      </wps:spPr>
                      <wps:txbx>
                        <w:txbxContent>
                          <w:p w:rsidR="005F3ED1" w:rsidRPr="005F3ED1" w:rsidRDefault="005F3ED1" w:rsidP="005F3ED1">
                            <w:pPr>
                              <w:jc w:val="center"/>
                              <w:rPr>
                                <w:rFonts w:ascii="Arial Black" w:hAnsi="Arial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Arial Black" w:hAnsi="Arial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Die Wettbewerbe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1F529F28" id="Textfeld 4" o:spid="_x0000_s1029" type="#_x0000_t202" style="position:absolute;margin-left:-25.85pt;margin-top:11pt;width:237pt;height:2in;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" filled="f" stroked="f">
                <v:textbox style="mso-fit-shape-to-text:t">
                  <w:txbxContent>
                    <w:p w:rsidR="005F3ED1" w:rsidRPr="005F3ED1" w:rsidRDefault="005F3ED1" w:rsidP="005F3ED1">
                      <w:pPr>
                        <w:jc w:val="center"/>
                        <w:rPr>
                          <w:rFonts w:ascii="Arial Black" w:hAnsi="Arial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Arial Black" w:hAnsi="Arial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Die Wettbewerbe</w:t>
                      </w:r>
                    </w:p>
                  </w:txbxContent>
                </v:textbox>
              </v:shape>
            </w:pict>
          </mc:Fallback>
        </mc:AlternateContent>
      </w:r>
    </w:p>
    <w:p w:rsidR="004F6DB4" w:rsidRDefault="004F6DB4">
      <w:pPr>
        <w:rPr>
          <w:rFonts w:ascii="Arial" w:hAnsi="Arial" w:cs="Arial"/>
          <w:b/>
          <w:sz w:val="22"/>
        </w:rPr>
      </w:pPr>
    </w:p>
    <w:p w:rsidR="005F3ED1" w:rsidRPr="004F6DB4" w:rsidRDefault="005F3ED1">
      <w:pPr>
        <w:rPr>
          <w:rFonts w:ascii="Arial" w:hAnsi="Arial" w:cs="Arial"/>
          <w:b/>
          <w:sz w:val="22"/>
        </w:rPr>
      </w:pPr>
    </w:p>
    <w:p w:rsidR="000F4F6D" w:rsidRPr="000F4F6D" w:rsidRDefault="005F3ED1" w:rsidP="004F6DB4">
      <w:pPr>
        <w:rPr>
          <w:rFonts w:ascii="Arial" w:hAnsi="Arial" w:cs="Arial"/>
          <w:b/>
          <w:bCs/>
          <w:sz w:val="22"/>
          <w:u w:val="single"/>
        </w:rPr>
      </w:pPr>
      <w:r>
        <w:rPr>
          <w:rFonts w:ascii="Arial" w:hAnsi="Arial" w:cs="Arial"/>
          <w:b/>
          <w:bCs/>
          <w:sz w:val="22"/>
        </w:rPr>
        <w:br/>
      </w:r>
      <w:r w:rsidR="000F4F6D" w:rsidRPr="000F4F6D">
        <w:rPr>
          <w:rFonts w:ascii="Arial" w:hAnsi="Arial" w:cs="Arial"/>
          <w:b/>
          <w:bCs/>
          <w:sz w:val="22"/>
          <w:u w:val="single"/>
        </w:rPr>
        <w:t>Vorbemerkung:</w:t>
      </w:r>
    </w:p>
    <w:p w:rsidR="000F4F6D" w:rsidRDefault="000F4F6D" w:rsidP="004F6DB4">
      <w:pPr>
        <w:rPr>
          <w:rFonts w:ascii="Arial" w:hAnsi="Arial" w:cs="Arial"/>
          <w:b/>
          <w:bCs/>
          <w:sz w:val="22"/>
        </w:rPr>
      </w:pPr>
      <w:r>
        <w:rPr>
          <w:rFonts w:ascii="Arial" w:hAnsi="Arial" w:cs="Arial"/>
          <w:b/>
          <w:bCs/>
          <w:sz w:val="22"/>
        </w:rPr>
        <w:t>Jeder Reiter kann für beliebig viele verschiedene Teams im gleichen Wettbewerb starten. Ein Team gilt als „neu“, wenn mindestens 1 anderes Pferd oder 1 anderer Reiter dabei ist. Der Rest des Teams darf (aber muss nicht) unverändert bleiben. Mit den gleichen Pferden und Reitern darf jedes Team 1 Mal pro Wettbewerb starten.</w:t>
      </w:r>
    </w:p>
    <w:p w:rsidR="000F4F6D" w:rsidRDefault="000F4F6D" w:rsidP="004F6DB4">
      <w:pPr>
        <w:rPr>
          <w:rFonts w:ascii="Arial" w:hAnsi="Arial" w:cs="Arial"/>
          <w:b/>
          <w:bCs/>
          <w:sz w:val="22"/>
        </w:rPr>
      </w:pPr>
      <w:r>
        <w:rPr>
          <w:rFonts w:ascii="Arial" w:hAnsi="Arial" w:cs="Arial"/>
          <w:b/>
          <w:bCs/>
          <w:sz w:val="22"/>
        </w:rPr>
        <w:t>Pferde dürfen maximal 2 Mal im gleichen Wettbewerb starten.</w:t>
      </w:r>
    </w:p>
    <w:p w:rsidR="000F4F6D" w:rsidRDefault="000F4F6D" w:rsidP="004F6DB4">
      <w:pPr>
        <w:rPr>
          <w:rFonts w:ascii="Arial" w:hAnsi="Arial" w:cs="Arial"/>
          <w:b/>
          <w:bCs/>
          <w:sz w:val="22"/>
        </w:rPr>
      </w:pPr>
    </w:p>
    <w:p w:rsidR="000F4F6D" w:rsidRDefault="000F4F6D" w:rsidP="004F6DB4">
      <w:pPr>
        <w:rPr>
          <w:rFonts w:ascii="Arial" w:hAnsi="Arial" w:cs="Arial"/>
          <w:b/>
          <w:bCs/>
          <w:sz w:val="22"/>
        </w:rPr>
      </w:pPr>
    </w:p>
    <w:p w:rsidR="004F6DB4" w:rsidRPr="004F6DB4" w:rsidRDefault="004F6DB4" w:rsidP="004F6DB4">
      <w:pPr>
        <w:rPr>
          <w:rFonts w:ascii="Arial" w:hAnsi="Arial" w:cs="Arial"/>
          <w:b/>
          <w:sz w:val="22"/>
        </w:rPr>
      </w:pPr>
      <w:r w:rsidRPr="004F6DB4">
        <w:rPr>
          <w:rFonts w:ascii="Arial" w:hAnsi="Arial" w:cs="Arial"/>
          <w:b/>
          <w:bCs/>
          <w:sz w:val="22"/>
        </w:rPr>
        <w:t>WB 1: Offener Dressur-Quadrillen-Wettbewerb</w:t>
      </w:r>
      <w:r w:rsidRPr="004F6DB4">
        <w:rPr>
          <w:rFonts w:ascii="Arial" w:hAnsi="Arial" w:cs="Arial"/>
          <w:b/>
          <w:bCs/>
          <w:sz w:val="22"/>
        </w:rPr>
        <w:br/>
      </w:r>
    </w:p>
    <w:p w:rsidR="00CB5F63" w:rsidRPr="00CB5F63" w:rsidRDefault="00CB5F63" w:rsidP="00CB5F63">
      <w:pPr>
        <w:rPr>
          <w:rFonts w:ascii="Arial" w:hAnsi="Arial" w:cs="Arial"/>
          <w:sz w:val="22"/>
        </w:rPr>
      </w:pPr>
      <w:r w:rsidRPr="00CB5F63">
        <w:rPr>
          <w:rFonts w:ascii="Arial" w:hAnsi="Arial" w:cs="Arial"/>
          <w:sz w:val="22"/>
          <w:u w:val="single"/>
        </w:rPr>
        <w:t>Anforderungen:</w:t>
      </w:r>
      <w:r w:rsidRPr="00CB5F63">
        <w:rPr>
          <w:rFonts w:ascii="Arial" w:hAnsi="Arial" w:cs="Arial"/>
          <w:sz w:val="22"/>
        </w:rPr>
        <w:t xml:space="preserve"> Vorstellung einer klassischen Dressur-Quadrille unter Turnierbedingungen, in Anlehnung an die Klassen E, A oder L in 4er-, 6er- oder 8er-Gruppen. Dauer der </w:t>
      </w:r>
    </w:p>
    <w:p w:rsidR="00CB5F63" w:rsidRDefault="00CB5F63" w:rsidP="00CB5F63">
      <w:pPr>
        <w:rPr>
          <w:rFonts w:ascii="Arial" w:hAnsi="Arial" w:cs="Arial"/>
          <w:sz w:val="22"/>
        </w:rPr>
      </w:pPr>
      <w:r w:rsidRPr="00CB5F63">
        <w:rPr>
          <w:rFonts w:ascii="Arial" w:hAnsi="Arial" w:cs="Arial"/>
          <w:sz w:val="22"/>
        </w:rPr>
        <w:t xml:space="preserve">Kür für 4er-Gruppen 4-6 Min., für 6er-Gruppen 6-8 Min. und für 8er-Gruppen 8-10 Min. </w:t>
      </w:r>
    </w:p>
    <w:p w:rsidR="00CB5F63" w:rsidRPr="00CB5F63" w:rsidRDefault="00CB5F63" w:rsidP="00CB5F63">
      <w:pPr>
        <w:rPr>
          <w:rFonts w:ascii="Arial" w:hAnsi="Arial" w:cs="Arial"/>
          <w:sz w:val="22"/>
        </w:rPr>
      </w:pPr>
    </w:p>
    <w:p w:rsidR="00CB5F63" w:rsidRPr="00CB5F63" w:rsidRDefault="00CB5F63" w:rsidP="00CB5F63">
      <w:pPr>
        <w:rPr>
          <w:rFonts w:ascii="Arial" w:hAnsi="Arial" w:cs="Arial"/>
          <w:sz w:val="22"/>
        </w:rPr>
      </w:pPr>
      <w:r w:rsidRPr="00CB5F63">
        <w:rPr>
          <w:rFonts w:ascii="Arial" w:hAnsi="Arial" w:cs="Arial"/>
          <w:i/>
          <w:iCs/>
          <w:sz w:val="22"/>
        </w:rPr>
        <w:t>Auszug aus den PSH-Leitfäden für Dressurquadrillen:</w:t>
      </w:r>
      <w:r w:rsidRPr="00CB5F63">
        <w:rPr>
          <w:rFonts w:ascii="Arial" w:hAnsi="Arial" w:cs="Arial"/>
          <w:sz w:val="22"/>
        </w:rPr>
        <w:br/>
        <w:t xml:space="preserve">Der Quadrillen-Wettbewerb stellt an Reiter und Pferde dressurmäßige Anforderungen in Anlehnung an die Klassen E-L der LPO. Es werden folgende Lektionen gefordert: In allen Klassen 40 zusammenhängende Meter Schritt (ohne Seitengänge), Auf E-Niveau: Grundgangarten auf beiden Händen, jedoch ohne Tempoverstärkung, Gangartenwechsel nur über eine Gangart. Auf A-Niveau: Grundgangarten auf beiden Händen, Mitteltrab, Volten im Trab links und rechts, mindestens ein Gangartenwechsel über zwei Gangarten. Auf L-Niveau: Zusätzlich versammelte Grundgangarten, Außengalopp auf beiden Händen und Volten im Galopp. Es sollten außerdem wesentliche Kriterien in Anlehnung an die entsprechende Klasse der LPO gezeigt werden. Diese können unter </w:t>
      </w:r>
      <w:hyperlink r:id="rId6" w:history="1">
        <w:r w:rsidR="00225B4B" w:rsidRPr="00534ACF">
          <w:rPr>
            <w:rStyle w:val="Hyperlink"/>
            <w:rFonts w:ascii="Arial" w:hAnsi="Arial" w:cs="Arial"/>
            <w:sz w:val="22"/>
          </w:rPr>
          <w:t>www.pferdesportverband-sh.de/basis-breitensport/bunte-vielfalt/im-sattel/quadrillen</w:t>
        </w:r>
      </w:hyperlink>
      <w:r w:rsidR="00225B4B">
        <w:rPr>
          <w:rFonts w:ascii="Arial" w:hAnsi="Arial" w:cs="Arial"/>
          <w:sz w:val="22"/>
        </w:rPr>
        <w:t xml:space="preserve"> </w:t>
      </w:r>
      <w:r w:rsidRPr="00CB5F63">
        <w:rPr>
          <w:rFonts w:ascii="Arial" w:hAnsi="Arial" w:cs="Arial"/>
          <w:sz w:val="22"/>
        </w:rPr>
        <w:t xml:space="preserve"> heruntergeladen werden. </w:t>
      </w:r>
    </w:p>
    <w:p w:rsidR="00CB5F63" w:rsidRPr="00CB5F63" w:rsidRDefault="00CB5F63" w:rsidP="00CB5F63">
      <w:pPr>
        <w:rPr>
          <w:rFonts w:ascii="Arial" w:hAnsi="Arial" w:cs="Arial"/>
          <w:sz w:val="22"/>
        </w:rPr>
      </w:pPr>
      <w:r w:rsidRPr="00CB5F63">
        <w:rPr>
          <w:rFonts w:ascii="Arial" w:hAnsi="Arial" w:cs="Arial"/>
          <w:sz w:val="22"/>
        </w:rPr>
        <w:t> </w:t>
      </w:r>
    </w:p>
    <w:p w:rsidR="00CB5F63" w:rsidRPr="00CB5F63" w:rsidRDefault="00CB5F63" w:rsidP="00CB5F63">
      <w:pPr>
        <w:rPr>
          <w:rFonts w:ascii="Arial" w:hAnsi="Arial" w:cs="Arial"/>
          <w:sz w:val="22"/>
        </w:rPr>
      </w:pPr>
      <w:r w:rsidRPr="00CB5F63">
        <w:rPr>
          <w:rFonts w:ascii="Arial" w:hAnsi="Arial" w:cs="Arial"/>
          <w:sz w:val="22"/>
        </w:rPr>
        <w:t>Die geforderten Gangarten und Lektionen müssen von allen Pferden gezeigt werden (Ausnahme bei L-Niveau: Außengalopp: Nicht alle Pferde müssen beide Hände zeigen). Halten und Wendungen aus dem Halten können gezeigt werden, werden aber nicht verlangt. Rückwärtsrichten ist zu vermeiden. Lektionen höherer Klassen werden nicht bewertet und sollten daher nicht gezeigt werden, Hufschlagfiguren einer höheren Klasse sind jedoch zugelassen. Die freie künstlerische Gestaltung erlaubt auch unübliche Hufschlagfiguren.</w:t>
      </w:r>
    </w:p>
    <w:p w:rsidR="00CB5F63" w:rsidRDefault="00CB5F63" w:rsidP="00CB5F63">
      <w:pPr>
        <w:rPr>
          <w:rFonts w:ascii="Arial" w:hAnsi="Arial" w:cs="Arial"/>
          <w:sz w:val="22"/>
        </w:rPr>
      </w:pPr>
      <w:r w:rsidRPr="00CB5F63">
        <w:rPr>
          <w:rFonts w:ascii="Arial" w:hAnsi="Arial" w:cs="Arial"/>
          <w:sz w:val="22"/>
        </w:rPr>
        <w:t xml:space="preserve">Bewertung: Wertnoten, gem. Leitfaden PSH für Quadrillen-Wettbewerbe; </w:t>
      </w:r>
      <w:r w:rsidR="00225B4B">
        <w:rPr>
          <w:rFonts w:ascii="Arial" w:hAnsi="Arial" w:cs="Arial"/>
          <w:sz w:val="22"/>
        </w:rPr>
        <w:br/>
      </w:r>
      <w:r w:rsidRPr="00CB5F63">
        <w:rPr>
          <w:rFonts w:ascii="Arial" w:hAnsi="Arial" w:cs="Arial"/>
          <w:sz w:val="22"/>
        </w:rPr>
        <w:t>Zur Vergleichbarkeit von E/A/L wird bei A in der A-Note die erreichte Punktezahlt durch 8 dividiert und mit 6 multipliziert, bei L wird die erreichte Punktezahl in der A-Note durch 13 dividiert und mit 6 multipliziert</w:t>
      </w:r>
      <w:r w:rsidR="00225B4B">
        <w:rPr>
          <w:rFonts w:ascii="Arial" w:hAnsi="Arial" w:cs="Arial"/>
          <w:sz w:val="22"/>
        </w:rPr>
        <w:t>.</w:t>
      </w:r>
    </w:p>
    <w:p w:rsidR="00225B4B" w:rsidRPr="00CB5F63" w:rsidRDefault="00225B4B" w:rsidP="00CB5F63">
      <w:pPr>
        <w:rPr>
          <w:rFonts w:ascii="Arial" w:hAnsi="Arial" w:cs="Arial"/>
          <w:sz w:val="22"/>
        </w:rPr>
      </w:pPr>
    </w:p>
    <w:p w:rsidR="00CB5F63" w:rsidRPr="00225B4B" w:rsidRDefault="00225B4B" w:rsidP="00CB5F63">
      <w:pPr>
        <w:rPr>
          <w:rFonts w:ascii="Arial" w:hAnsi="Arial" w:cs="Arial"/>
          <w:sz w:val="22"/>
          <w:u w:val="single"/>
        </w:rPr>
      </w:pPr>
      <w:r>
        <w:rPr>
          <w:rFonts w:ascii="Arial" w:hAnsi="Arial" w:cs="Arial"/>
          <w:sz w:val="22"/>
          <w:u w:val="single"/>
        </w:rPr>
        <w:t>Pferde/Ponys</w:t>
      </w:r>
      <w:r w:rsidR="00CB5F63" w:rsidRPr="00225B4B">
        <w:rPr>
          <w:rFonts w:ascii="Arial" w:hAnsi="Arial" w:cs="Arial"/>
          <w:sz w:val="22"/>
          <w:u w:val="single"/>
        </w:rPr>
        <w:t>:</w:t>
      </w:r>
      <w:r w:rsidR="00CB5F63" w:rsidRPr="00CB5F63">
        <w:rPr>
          <w:rFonts w:ascii="Arial" w:hAnsi="Arial" w:cs="Arial"/>
          <w:sz w:val="22"/>
        </w:rPr>
        <w:t xml:space="preserve"> Alle Rassen, 4-jährig und älter </w:t>
      </w:r>
      <w:r w:rsidR="00CB5F63" w:rsidRPr="00CB5F63">
        <w:rPr>
          <w:rFonts w:ascii="Arial" w:hAnsi="Arial" w:cs="Arial"/>
          <w:sz w:val="22"/>
        </w:rPr>
        <w:br/>
      </w:r>
      <w:r w:rsidR="00CB5F63" w:rsidRPr="00CB5F63">
        <w:rPr>
          <w:rFonts w:ascii="Arial" w:hAnsi="Arial" w:cs="Arial"/>
          <w:sz w:val="22"/>
        </w:rPr>
        <w:br/>
      </w:r>
      <w:r w:rsidR="00CB5F63" w:rsidRPr="00CB5F63">
        <w:rPr>
          <w:rFonts w:ascii="Arial" w:hAnsi="Arial" w:cs="Arial"/>
          <w:sz w:val="22"/>
          <w:u w:val="single"/>
        </w:rPr>
        <w:t>Teilnehmer:</w:t>
      </w:r>
      <w:r w:rsidR="00CB5F63" w:rsidRPr="00CB5F63">
        <w:rPr>
          <w:rFonts w:ascii="Arial" w:hAnsi="Arial" w:cs="Arial"/>
          <w:sz w:val="22"/>
        </w:rPr>
        <w:t xml:space="preserve"> Ab 6 Jahren, je Mannschaft 4, 6 oder 8 Reiter.</w:t>
      </w:r>
      <w:r>
        <w:rPr>
          <w:rFonts w:ascii="Arial" w:hAnsi="Arial" w:cs="Arial"/>
          <w:sz w:val="22"/>
        </w:rPr>
        <w:br/>
      </w:r>
      <w:r w:rsidR="00CB5F63" w:rsidRPr="00CB5F63">
        <w:rPr>
          <w:rFonts w:ascii="Arial" w:hAnsi="Arial" w:cs="Arial"/>
          <w:sz w:val="22"/>
        </w:rPr>
        <w:t xml:space="preserve"> </w:t>
      </w:r>
    </w:p>
    <w:p w:rsidR="00CB5F63" w:rsidRPr="00CB5F63" w:rsidRDefault="00CB5F63" w:rsidP="00CB5F63">
      <w:pPr>
        <w:rPr>
          <w:rFonts w:ascii="Arial" w:hAnsi="Arial" w:cs="Arial"/>
          <w:sz w:val="22"/>
        </w:rPr>
      </w:pPr>
      <w:r w:rsidRPr="00225B4B">
        <w:rPr>
          <w:rFonts w:ascii="Arial" w:hAnsi="Arial" w:cs="Arial"/>
          <w:sz w:val="22"/>
          <w:u w:val="single"/>
        </w:rPr>
        <w:t>Ausrüstung der Pferde/Ponys:</w:t>
      </w:r>
      <w:r w:rsidRPr="00CB5F63">
        <w:rPr>
          <w:rFonts w:ascii="Arial" w:hAnsi="Arial" w:cs="Arial"/>
          <w:sz w:val="22"/>
        </w:rPr>
        <w:t xml:space="preserve"> Sattel mit Steigbügeln, Gurt und Sattelunterlage, Trensenzäumung gemäß aktueller WBO. Ausbinde-, </w:t>
      </w:r>
      <w:proofErr w:type="spellStart"/>
      <w:r w:rsidRPr="00CB5F63">
        <w:rPr>
          <w:rFonts w:ascii="Arial" w:hAnsi="Arial" w:cs="Arial"/>
          <w:sz w:val="22"/>
        </w:rPr>
        <w:t>Lauffer</w:t>
      </w:r>
      <w:proofErr w:type="spellEnd"/>
      <w:r w:rsidRPr="00CB5F63">
        <w:rPr>
          <w:rFonts w:ascii="Arial" w:hAnsi="Arial" w:cs="Arial"/>
          <w:sz w:val="22"/>
        </w:rPr>
        <w:t>- oder Dreieckszügel bei Darbietungen in Anlehnung an die Klasse E, sowie Beinschutz in allen Klassen erlaubt.</w:t>
      </w:r>
      <w:r w:rsidRPr="00CB5F63">
        <w:rPr>
          <w:rFonts w:ascii="Arial" w:hAnsi="Arial" w:cs="Arial"/>
          <w:sz w:val="22"/>
        </w:rPr>
        <w:br/>
      </w:r>
      <w:r w:rsidRPr="00CB5F63">
        <w:rPr>
          <w:rFonts w:ascii="Arial" w:hAnsi="Arial" w:cs="Arial"/>
          <w:sz w:val="22"/>
          <w:u w:val="single"/>
        </w:rPr>
        <w:br/>
        <w:t>Ausrüstung der Teilnehmer:</w:t>
      </w:r>
      <w:r w:rsidRPr="00CB5F63">
        <w:rPr>
          <w:rFonts w:ascii="Arial" w:hAnsi="Arial" w:cs="Arial"/>
          <w:sz w:val="22"/>
        </w:rPr>
        <w:t xml:space="preserve"> Einheitlicher Reitanzug oder Kostüme mit Stiefeln oder Stiefeletten mit </w:t>
      </w:r>
      <w:proofErr w:type="spellStart"/>
      <w:r w:rsidRPr="00CB5F63">
        <w:rPr>
          <w:rFonts w:ascii="Arial" w:hAnsi="Arial" w:cs="Arial"/>
          <w:sz w:val="22"/>
        </w:rPr>
        <w:t>Chaps</w:t>
      </w:r>
      <w:proofErr w:type="spellEnd"/>
      <w:r w:rsidRPr="00CB5F63">
        <w:rPr>
          <w:rFonts w:ascii="Arial" w:hAnsi="Arial" w:cs="Arial"/>
          <w:sz w:val="22"/>
        </w:rPr>
        <w:t xml:space="preserve">, für Reiter unter 18 Jahren ist ein bruch- und splittersicherer </w:t>
      </w:r>
      <w:proofErr w:type="spellStart"/>
      <w:r w:rsidRPr="00CB5F63">
        <w:rPr>
          <w:rFonts w:ascii="Arial" w:hAnsi="Arial" w:cs="Arial"/>
          <w:sz w:val="22"/>
        </w:rPr>
        <w:t>Reithelm</w:t>
      </w:r>
      <w:proofErr w:type="spellEnd"/>
      <w:r w:rsidRPr="00CB5F63">
        <w:rPr>
          <w:rFonts w:ascii="Arial" w:hAnsi="Arial" w:cs="Arial"/>
          <w:sz w:val="22"/>
        </w:rPr>
        <w:t xml:space="preserve"> mit Drei- oder Vierpunktbefestigung vorgeschrieben, ab 18 Jahren ist die Kopfbedeckung frei wählbar. Das Tragen eines Reithelms wird auch hier empfohlen.</w:t>
      </w:r>
    </w:p>
    <w:p w:rsidR="00225B4B" w:rsidRDefault="00CB5F63" w:rsidP="00CB5F63">
      <w:pPr>
        <w:rPr>
          <w:rFonts w:ascii="Arial" w:hAnsi="Arial" w:cs="Arial"/>
          <w:sz w:val="22"/>
        </w:rPr>
      </w:pPr>
      <w:r w:rsidRPr="00CB5F63">
        <w:rPr>
          <w:rFonts w:ascii="Arial" w:hAnsi="Arial" w:cs="Arial"/>
          <w:sz w:val="22"/>
        </w:rPr>
        <w:t>Gerte (max. 1,20 m) und Sporen erlaubt.</w:t>
      </w:r>
    </w:p>
    <w:p w:rsidR="00CB5F63" w:rsidRPr="00CB5F63" w:rsidRDefault="00CB5F63" w:rsidP="00CB5F63">
      <w:pPr>
        <w:rPr>
          <w:rFonts w:ascii="Arial" w:hAnsi="Arial" w:cs="Arial"/>
          <w:sz w:val="22"/>
        </w:rPr>
      </w:pPr>
      <w:r w:rsidRPr="00CB5F63">
        <w:rPr>
          <w:rFonts w:ascii="Arial" w:hAnsi="Arial" w:cs="Arial"/>
          <w:sz w:val="22"/>
        </w:rPr>
        <w:t xml:space="preserve"> </w:t>
      </w:r>
    </w:p>
    <w:p w:rsidR="004F6DB4" w:rsidRPr="004F6DB4" w:rsidRDefault="00CB5F63" w:rsidP="004F6DB4">
      <w:pPr>
        <w:rPr>
          <w:rFonts w:ascii="Arial" w:hAnsi="Arial" w:cs="Arial"/>
          <w:sz w:val="22"/>
        </w:rPr>
      </w:pPr>
      <w:r w:rsidRPr="00225B4B">
        <w:rPr>
          <w:rFonts w:ascii="Arial" w:hAnsi="Arial" w:cs="Arial"/>
          <w:sz w:val="22"/>
          <w:u w:val="single"/>
        </w:rPr>
        <w:t>Zusätzliche Bestimmungen:</w:t>
      </w:r>
      <w:r w:rsidRPr="00CB5F63">
        <w:rPr>
          <w:rFonts w:ascii="Arial" w:hAnsi="Arial" w:cs="Arial"/>
          <w:sz w:val="22"/>
        </w:rPr>
        <w:t xml:space="preserve"> Alle Reitweisen zugelassen</w:t>
      </w:r>
      <w:r>
        <w:rPr>
          <w:rFonts w:ascii="Arial" w:hAnsi="Arial" w:cs="Arial"/>
          <w:sz w:val="22"/>
        </w:rPr>
        <w:t>.</w:t>
      </w:r>
      <w:r w:rsidR="00225B4B">
        <w:rPr>
          <w:rFonts w:ascii="Arial" w:hAnsi="Arial" w:cs="Arial"/>
          <w:sz w:val="22"/>
        </w:rPr>
        <w:t xml:space="preserve"> </w:t>
      </w:r>
      <w:r w:rsidR="004F6DB4" w:rsidRPr="004F6DB4">
        <w:rPr>
          <w:rFonts w:ascii="Arial" w:hAnsi="Arial" w:cs="Arial"/>
          <w:sz w:val="22"/>
        </w:rPr>
        <w:t>Bei Anmeldung bitte angeben, ob E, A oder L gezeigt werden soll.</w:t>
      </w:r>
    </w:p>
    <w:p w:rsidR="004F6DB4" w:rsidRPr="004F6DB4" w:rsidRDefault="004F6DB4" w:rsidP="004F6DB4">
      <w:pPr>
        <w:rPr>
          <w:rFonts w:ascii="Arial" w:hAnsi="Arial" w:cs="Arial"/>
          <w:sz w:val="22"/>
        </w:rPr>
      </w:pPr>
    </w:p>
    <w:p w:rsidR="004F6DB4" w:rsidRDefault="004F6DB4">
      <w:pPr>
        <w:rPr>
          <w:rFonts w:ascii="Arial" w:hAnsi="Arial" w:cs="Arial"/>
          <w:b/>
          <w:sz w:val="22"/>
        </w:rPr>
      </w:pPr>
    </w:p>
    <w:p w:rsidR="004F6DB4" w:rsidRDefault="004F6DB4">
      <w:pPr>
        <w:rPr>
          <w:rFonts w:ascii="Arial" w:hAnsi="Arial" w:cs="Arial"/>
          <w:b/>
          <w:sz w:val="22"/>
        </w:rPr>
      </w:pPr>
    </w:p>
    <w:p w:rsidR="004F6DB4" w:rsidRPr="004F6DB4" w:rsidRDefault="004F6DB4" w:rsidP="004F6DB4">
      <w:pPr>
        <w:rPr>
          <w:rFonts w:ascii="Arial" w:hAnsi="Arial" w:cs="Arial"/>
          <w:b/>
          <w:sz w:val="22"/>
        </w:rPr>
      </w:pPr>
      <w:r w:rsidRPr="004F6DB4">
        <w:rPr>
          <w:rFonts w:ascii="Arial" w:hAnsi="Arial" w:cs="Arial"/>
          <w:b/>
          <w:bCs/>
          <w:sz w:val="22"/>
        </w:rPr>
        <w:t>WB 2: „Zeigt was Ihr könnt“ – Quadrillen-Wettbewerb</w:t>
      </w:r>
    </w:p>
    <w:p w:rsidR="004F6DB4" w:rsidRPr="004F6DB4" w:rsidRDefault="004F6DB4" w:rsidP="004F6DB4">
      <w:pPr>
        <w:rPr>
          <w:rFonts w:ascii="Arial" w:hAnsi="Arial" w:cs="Arial"/>
          <w:sz w:val="22"/>
        </w:rPr>
      </w:pPr>
      <w:r w:rsidRPr="004F6DB4">
        <w:rPr>
          <w:rFonts w:ascii="Arial" w:hAnsi="Arial" w:cs="Arial"/>
          <w:sz w:val="22"/>
        </w:rPr>
        <w:t> </w:t>
      </w:r>
    </w:p>
    <w:p w:rsidR="00CB5F63" w:rsidRDefault="00CB5F63" w:rsidP="00CB5F63">
      <w:pPr>
        <w:rPr>
          <w:rFonts w:ascii="Arial" w:hAnsi="Arial" w:cs="Arial"/>
          <w:sz w:val="22"/>
        </w:rPr>
      </w:pPr>
      <w:r w:rsidRPr="00CB5F63">
        <w:rPr>
          <w:rFonts w:ascii="Arial" w:hAnsi="Arial" w:cs="Arial"/>
          <w:sz w:val="22"/>
          <w:u w:val="single"/>
        </w:rPr>
        <w:t>Anforderungen:</w:t>
      </w:r>
      <w:r w:rsidRPr="00CB5F63">
        <w:rPr>
          <w:rFonts w:ascii="Arial" w:hAnsi="Arial" w:cs="Arial"/>
          <w:sz w:val="22"/>
        </w:rPr>
        <w:t xml:space="preserve"> Vorstellung einer freien Gruppen-Kür in 4er-, 6er- oder 8er-Gruppen, bei der die Gangarten und deren Zusammenstellung und Länge frei wählbar sind. Auch Führzügelgruppen sind möglich. Dauer 5-10 Minuten.</w:t>
      </w:r>
    </w:p>
    <w:p w:rsidR="00CB5F63" w:rsidRPr="00CB5F63" w:rsidRDefault="00CB5F63" w:rsidP="00CB5F63">
      <w:pPr>
        <w:rPr>
          <w:rFonts w:ascii="Arial" w:hAnsi="Arial" w:cs="Arial"/>
          <w:sz w:val="22"/>
        </w:rPr>
      </w:pPr>
    </w:p>
    <w:p w:rsidR="00CB5F63" w:rsidRPr="00CB5F63" w:rsidRDefault="00CB5F63" w:rsidP="00CB5F63">
      <w:pPr>
        <w:rPr>
          <w:rFonts w:ascii="Arial" w:hAnsi="Arial" w:cs="Arial"/>
          <w:sz w:val="22"/>
        </w:rPr>
      </w:pPr>
      <w:proofErr w:type="gramStart"/>
      <w:r w:rsidRPr="00CB5F63">
        <w:rPr>
          <w:rFonts w:ascii="Arial" w:hAnsi="Arial" w:cs="Arial"/>
          <w:sz w:val="22"/>
          <w:u w:val="single"/>
        </w:rPr>
        <w:t>Bewertung:</w:t>
      </w:r>
      <w:r w:rsidRPr="00CB5F63">
        <w:rPr>
          <w:rFonts w:ascii="Arial" w:hAnsi="Arial" w:cs="Arial"/>
          <w:sz w:val="22"/>
        </w:rPr>
        <w:t xml:space="preserve"> A-Note (Technischer Gesamteindruck - Reinheit der gezeigten Gangarten/Takt, Gehorsam, Losgelassenheit</w:t>
      </w:r>
      <w:r>
        <w:rPr>
          <w:rFonts w:ascii="Arial" w:hAnsi="Arial" w:cs="Arial"/>
          <w:sz w:val="22"/>
        </w:rPr>
        <w:t xml:space="preserve"> </w:t>
      </w:r>
      <w:r w:rsidRPr="00CB5F63">
        <w:rPr>
          <w:rFonts w:ascii="Arial" w:hAnsi="Arial" w:cs="Arial"/>
          <w:sz w:val="22"/>
        </w:rPr>
        <w:t xml:space="preserve">der Pferde, Gelingen der Übergänge von einer Gangart zur anderen, die Haltung/Sitz und Einwirkung/Feinheit der </w:t>
      </w:r>
      <w:proofErr w:type="spellStart"/>
      <w:r w:rsidRPr="00CB5F63">
        <w:rPr>
          <w:rFonts w:ascii="Arial" w:hAnsi="Arial" w:cs="Arial"/>
          <w:sz w:val="22"/>
        </w:rPr>
        <w:t>Hilfengebung</w:t>
      </w:r>
      <w:proofErr w:type="spellEnd"/>
      <w:r w:rsidRPr="00CB5F63">
        <w:rPr>
          <w:rFonts w:ascii="Arial" w:hAnsi="Arial" w:cs="Arial"/>
          <w:sz w:val="22"/>
        </w:rPr>
        <w:t xml:space="preserve"> der Teilnehmer, die Ausführung und </w:t>
      </w:r>
      <w:proofErr w:type="spellStart"/>
      <w:r w:rsidRPr="00CB5F63">
        <w:rPr>
          <w:rFonts w:ascii="Arial" w:hAnsi="Arial" w:cs="Arial"/>
          <w:sz w:val="22"/>
        </w:rPr>
        <w:t>Synchronität</w:t>
      </w:r>
      <w:proofErr w:type="spellEnd"/>
      <w:r w:rsidRPr="00CB5F63">
        <w:rPr>
          <w:rFonts w:ascii="Arial" w:hAnsi="Arial" w:cs="Arial"/>
          <w:sz w:val="22"/>
        </w:rPr>
        <w:t xml:space="preserve"> der gezeigten Figuren, Harmonie zwischen Pferd/Pony und Reiter) mit einer </w:t>
      </w:r>
      <w:proofErr w:type="spellStart"/>
      <w:r w:rsidRPr="00CB5F63">
        <w:rPr>
          <w:rFonts w:ascii="Arial" w:hAnsi="Arial" w:cs="Arial"/>
          <w:sz w:val="22"/>
        </w:rPr>
        <w:t>Wertnote</w:t>
      </w:r>
      <w:proofErr w:type="spellEnd"/>
      <w:r w:rsidRPr="00CB5F63">
        <w:rPr>
          <w:rFonts w:ascii="Arial" w:hAnsi="Arial" w:cs="Arial"/>
          <w:sz w:val="22"/>
        </w:rPr>
        <w:t xml:space="preserve"> zwischen 10 und 0 (mit halben Noten) und einer B-Note für den künstlerischen Teil (Linienführung und Musikauswahl, sowie Zusammenpassen von Figuren und Musik) ebenfalls mit einer </w:t>
      </w:r>
      <w:proofErr w:type="spellStart"/>
      <w:r w:rsidRPr="00CB5F63">
        <w:rPr>
          <w:rFonts w:ascii="Arial" w:hAnsi="Arial" w:cs="Arial"/>
          <w:sz w:val="22"/>
        </w:rPr>
        <w:t>Wertnote</w:t>
      </w:r>
      <w:proofErr w:type="spellEnd"/>
      <w:r w:rsidRPr="00CB5F63">
        <w:rPr>
          <w:rFonts w:ascii="Arial" w:hAnsi="Arial" w:cs="Arial"/>
          <w:sz w:val="22"/>
        </w:rPr>
        <w:t xml:space="preserve"> zwischen 10-0 (mit halben Noten).</w:t>
      </w:r>
      <w:proofErr w:type="gramEnd"/>
      <w:r w:rsidRPr="00CB5F63">
        <w:rPr>
          <w:rFonts w:ascii="Arial" w:hAnsi="Arial" w:cs="Arial"/>
          <w:sz w:val="22"/>
        </w:rPr>
        <w:t xml:space="preserve"> </w:t>
      </w:r>
      <w:r w:rsidRPr="00CB5F63">
        <w:rPr>
          <w:rFonts w:ascii="Arial" w:hAnsi="Arial" w:cs="Arial"/>
          <w:sz w:val="22"/>
        </w:rPr>
        <w:br/>
        <w:t>Gesamtnote: [A-Note+ (B-Note x2)] : 3</w:t>
      </w:r>
    </w:p>
    <w:p w:rsidR="00CB5F63" w:rsidRDefault="00CB5F63" w:rsidP="00CB5F63">
      <w:pPr>
        <w:rPr>
          <w:rFonts w:ascii="Arial" w:hAnsi="Arial" w:cs="Arial"/>
          <w:sz w:val="22"/>
        </w:rPr>
      </w:pPr>
      <w:r w:rsidRPr="00CB5F63">
        <w:rPr>
          <w:rFonts w:ascii="Arial" w:hAnsi="Arial" w:cs="Arial"/>
          <w:sz w:val="22"/>
        </w:rPr>
        <w:br/>
      </w:r>
      <w:r w:rsidRPr="00CB5F63">
        <w:rPr>
          <w:rFonts w:ascii="Arial" w:hAnsi="Arial" w:cs="Arial"/>
          <w:sz w:val="22"/>
          <w:u w:val="single"/>
        </w:rPr>
        <w:t>Pferde/</w:t>
      </w:r>
      <w:proofErr w:type="gramStart"/>
      <w:r w:rsidRPr="00CB5F63">
        <w:rPr>
          <w:rFonts w:ascii="Arial" w:hAnsi="Arial" w:cs="Arial"/>
          <w:sz w:val="22"/>
          <w:u w:val="single"/>
        </w:rPr>
        <w:t>Ponys :</w:t>
      </w:r>
      <w:proofErr w:type="gramEnd"/>
      <w:r w:rsidRPr="00CB5F63">
        <w:rPr>
          <w:rFonts w:ascii="Arial" w:hAnsi="Arial" w:cs="Arial"/>
          <w:sz w:val="22"/>
        </w:rPr>
        <w:t xml:space="preserve"> Alle Rassen, 4-jährig und älter </w:t>
      </w:r>
      <w:r w:rsidRPr="00CB5F63">
        <w:rPr>
          <w:rFonts w:ascii="Arial" w:hAnsi="Arial" w:cs="Arial"/>
          <w:sz w:val="22"/>
        </w:rPr>
        <w:br/>
      </w:r>
      <w:r w:rsidRPr="00CB5F63">
        <w:rPr>
          <w:rFonts w:ascii="Arial" w:hAnsi="Arial" w:cs="Arial"/>
          <w:sz w:val="22"/>
        </w:rPr>
        <w:br/>
      </w:r>
      <w:r w:rsidRPr="00CB5F63">
        <w:rPr>
          <w:rFonts w:ascii="Arial" w:hAnsi="Arial" w:cs="Arial"/>
          <w:sz w:val="22"/>
          <w:u w:val="single"/>
        </w:rPr>
        <w:t>Teilnehmer:</w:t>
      </w:r>
      <w:r w:rsidRPr="00CB5F63">
        <w:rPr>
          <w:rFonts w:ascii="Arial" w:hAnsi="Arial" w:cs="Arial"/>
          <w:sz w:val="22"/>
        </w:rPr>
        <w:t xml:space="preserve"> Geführt ab 4 Jahren, frei geritten ab 6 Jahren, je Mannschaft 4, 6 oder 8 Reiter. </w:t>
      </w:r>
    </w:p>
    <w:p w:rsidR="00CB5F63" w:rsidRPr="00CB5F63" w:rsidRDefault="00CB5F63" w:rsidP="00CB5F63">
      <w:pPr>
        <w:rPr>
          <w:rFonts w:ascii="Arial" w:hAnsi="Arial" w:cs="Arial"/>
          <w:sz w:val="22"/>
        </w:rPr>
      </w:pPr>
    </w:p>
    <w:p w:rsidR="00CB5F63" w:rsidRDefault="00CB5F63" w:rsidP="00CB5F63">
      <w:pPr>
        <w:rPr>
          <w:rFonts w:ascii="Arial" w:hAnsi="Arial" w:cs="Arial"/>
          <w:sz w:val="22"/>
        </w:rPr>
      </w:pPr>
      <w:r w:rsidRPr="00CB5F63">
        <w:rPr>
          <w:rFonts w:ascii="Arial" w:hAnsi="Arial" w:cs="Arial"/>
          <w:sz w:val="22"/>
          <w:u w:val="single"/>
        </w:rPr>
        <w:t>Ggf. Führende:</w:t>
      </w:r>
      <w:r w:rsidRPr="00CB5F63">
        <w:rPr>
          <w:rFonts w:ascii="Arial" w:hAnsi="Arial" w:cs="Arial"/>
          <w:sz w:val="22"/>
        </w:rPr>
        <w:t xml:space="preserve"> Ab 12 Jahren</w:t>
      </w:r>
    </w:p>
    <w:p w:rsidR="00CB5F63" w:rsidRPr="00CB5F63" w:rsidRDefault="00CB5F63" w:rsidP="00CB5F63">
      <w:pPr>
        <w:rPr>
          <w:rFonts w:ascii="Arial" w:hAnsi="Arial" w:cs="Arial"/>
          <w:sz w:val="22"/>
        </w:rPr>
      </w:pPr>
    </w:p>
    <w:p w:rsidR="00CB5F63" w:rsidRPr="00CB5F63" w:rsidRDefault="00CB5F63" w:rsidP="00CB5F63">
      <w:pPr>
        <w:rPr>
          <w:rFonts w:ascii="Arial" w:hAnsi="Arial" w:cs="Arial"/>
          <w:sz w:val="22"/>
        </w:rPr>
      </w:pPr>
      <w:r w:rsidRPr="00CB5F63">
        <w:rPr>
          <w:rFonts w:ascii="Arial" w:hAnsi="Arial" w:cs="Arial"/>
          <w:sz w:val="22"/>
          <w:u w:val="single"/>
        </w:rPr>
        <w:t>Ausrüstung der Pferde/Ponys:</w:t>
      </w:r>
      <w:r w:rsidRPr="00CB5F63">
        <w:rPr>
          <w:rFonts w:ascii="Arial" w:hAnsi="Arial" w:cs="Arial"/>
          <w:sz w:val="22"/>
        </w:rPr>
        <w:t xml:space="preserve"> Sattel mit Steigbügeln, Gurt und Sattelunterlage, Trensenzäumung gemäß aktueller WBO. Ausbinde-, </w:t>
      </w:r>
      <w:proofErr w:type="spellStart"/>
      <w:r w:rsidRPr="00CB5F63">
        <w:rPr>
          <w:rFonts w:ascii="Arial" w:hAnsi="Arial" w:cs="Arial"/>
          <w:sz w:val="22"/>
        </w:rPr>
        <w:t>Lauffer</w:t>
      </w:r>
      <w:proofErr w:type="spellEnd"/>
      <w:r w:rsidRPr="00CB5F63">
        <w:rPr>
          <w:rFonts w:ascii="Arial" w:hAnsi="Arial" w:cs="Arial"/>
          <w:sz w:val="22"/>
        </w:rPr>
        <w:t xml:space="preserve">- oder Dreieckszügel bei Darbietungen in Anlehnung an die Klasse E oder darunter, gleitendes Ringmartingal bei Springquadrillen, sowie Beinschutz in allen Darbietungen erlaubt. Führzügel sind ggf. so am Reithalfter zu </w:t>
      </w:r>
      <w:proofErr w:type="spellStart"/>
      <w:r w:rsidRPr="00CB5F63">
        <w:rPr>
          <w:rFonts w:ascii="Arial" w:hAnsi="Arial" w:cs="Arial"/>
          <w:sz w:val="22"/>
        </w:rPr>
        <w:t>verschnallen</w:t>
      </w:r>
      <w:proofErr w:type="spellEnd"/>
      <w:r w:rsidRPr="00CB5F63">
        <w:rPr>
          <w:rFonts w:ascii="Arial" w:hAnsi="Arial" w:cs="Arial"/>
          <w:sz w:val="22"/>
        </w:rPr>
        <w:t>, dass der Führende -wenn nötig- eingreifen kann ohne das Pferd/Pony zu stören.</w:t>
      </w:r>
    </w:p>
    <w:p w:rsidR="00CB5F63" w:rsidRPr="00CB5F63" w:rsidRDefault="00CB5F63" w:rsidP="00CB5F63">
      <w:pPr>
        <w:rPr>
          <w:rFonts w:ascii="Arial" w:hAnsi="Arial" w:cs="Arial"/>
          <w:sz w:val="22"/>
        </w:rPr>
      </w:pPr>
      <w:r w:rsidRPr="00CB5F63">
        <w:rPr>
          <w:rFonts w:ascii="Arial" w:hAnsi="Arial" w:cs="Arial"/>
          <w:sz w:val="22"/>
        </w:rPr>
        <w:br/>
      </w:r>
      <w:r w:rsidRPr="00CB5F63">
        <w:rPr>
          <w:rFonts w:ascii="Arial" w:hAnsi="Arial" w:cs="Arial"/>
          <w:sz w:val="22"/>
          <w:u w:val="single"/>
        </w:rPr>
        <w:t>Ausrüstung der Teilnehmer:</w:t>
      </w:r>
      <w:r w:rsidRPr="00CB5F63">
        <w:rPr>
          <w:rFonts w:ascii="Arial" w:hAnsi="Arial" w:cs="Arial"/>
          <w:sz w:val="22"/>
        </w:rPr>
        <w:t xml:space="preserve"> Zweckmäßiger Reitanzug oder Kostüme mit Stiefeln oder Stiefeletten mit </w:t>
      </w:r>
      <w:proofErr w:type="spellStart"/>
      <w:r w:rsidRPr="00CB5F63">
        <w:rPr>
          <w:rFonts w:ascii="Arial" w:hAnsi="Arial" w:cs="Arial"/>
          <w:sz w:val="22"/>
        </w:rPr>
        <w:t>Chaps</w:t>
      </w:r>
      <w:proofErr w:type="spellEnd"/>
      <w:r w:rsidRPr="00CB5F63">
        <w:rPr>
          <w:rFonts w:ascii="Arial" w:hAnsi="Arial" w:cs="Arial"/>
          <w:sz w:val="22"/>
        </w:rPr>
        <w:t xml:space="preserve">, für Reiter unter 18 Jahren ist ein bruch- und splittersicherer </w:t>
      </w:r>
      <w:proofErr w:type="spellStart"/>
      <w:r w:rsidRPr="00CB5F63">
        <w:rPr>
          <w:rFonts w:ascii="Arial" w:hAnsi="Arial" w:cs="Arial"/>
          <w:sz w:val="22"/>
        </w:rPr>
        <w:t>Reithelm</w:t>
      </w:r>
      <w:proofErr w:type="spellEnd"/>
      <w:r w:rsidRPr="00CB5F63">
        <w:rPr>
          <w:rFonts w:ascii="Arial" w:hAnsi="Arial" w:cs="Arial"/>
          <w:sz w:val="22"/>
        </w:rPr>
        <w:t xml:space="preserve"> mit Drei- oder Vierpunktbefestigung vorgeschrieben, ab 18 Jahren ist die Kopfbedeckung frei wählbar. Das Tragen eines Reithelms wird auch hier empfohlen.</w:t>
      </w:r>
    </w:p>
    <w:p w:rsidR="00CB5F63" w:rsidRDefault="00CB5F63" w:rsidP="00CB5F63">
      <w:pPr>
        <w:rPr>
          <w:rFonts w:ascii="Arial" w:hAnsi="Arial" w:cs="Arial"/>
          <w:sz w:val="22"/>
        </w:rPr>
      </w:pPr>
      <w:r w:rsidRPr="00CB5F63">
        <w:rPr>
          <w:rFonts w:ascii="Arial" w:hAnsi="Arial" w:cs="Arial"/>
          <w:sz w:val="22"/>
        </w:rPr>
        <w:t xml:space="preserve">Gerte (max. 1,20 m) und Sporen erlaubt. </w:t>
      </w:r>
    </w:p>
    <w:p w:rsidR="00225B4B" w:rsidRPr="00CB5F63" w:rsidRDefault="00225B4B" w:rsidP="00CB5F63">
      <w:pPr>
        <w:rPr>
          <w:rFonts w:ascii="Arial" w:hAnsi="Arial" w:cs="Arial"/>
          <w:sz w:val="22"/>
        </w:rPr>
      </w:pPr>
    </w:p>
    <w:p w:rsidR="00CB5F63" w:rsidRPr="00CB5F63" w:rsidRDefault="00CB5F63" w:rsidP="00CB5F63">
      <w:pPr>
        <w:rPr>
          <w:rFonts w:ascii="Arial" w:hAnsi="Arial" w:cs="Arial"/>
          <w:sz w:val="22"/>
        </w:rPr>
      </w:pPr>
      <w:bookmarkStart w:id="0" w:name="_GoBack"/>
      <w:r w:rsidRPr="00225B4B">
        <w:rPr>
          <w:rFonts w:ascii="Arial" w:hAnsi="Arial" w:cs="Arial"/>
          <w:sz w:val="22"/>
          <w:u w:val="single"/>
        </w:rPr>
        <w:t xml:space="preserve">Ggf. Ausrüstung des Führenden: </w:t>
      </w:r>
      <w:bookmarkEnd w:id="0"/>
      <w:r w:rsidRPr="00CB5F63">
        <w:rPr>
          <w:rFonts w:ascii="Arial" w:hAnsi="Arial" w:cs="Arial"/>
          <w:sz w:val="22"/>
        </w:rPr>
        <w:t xml:space="preserve">Kleidung passend zum Reiter, festes Schuhwerk und Handschuhe vorgeschrieben. Für Führende unter 18 Jahren ist ein bruch- und splittersicherer </w:t>
      </w:r>
      <w:proofErr w:type="spellStart"/>
      <w:r w:rsidRPr="00CB5F63">
        <w:rPr>
          <w:rFonts w:ascii="Arial" w:hAnsi="Arial" w:cs="Arial"/>
          <w:sz w:val="22"/>
        </w:rPr>
        <w:t>Reithelm</w:t>
      </w:r>
      <w:proofErr w:type="spellEnd"/>
      <w:r w:rsidRPr="00CB5F63">
        <w:rPr>
          <w:rFonts w:ascii="Arial" w:hAnsi="Arial" w:cs="Arial"/>
          <w:sz w:val="22"/>
        </w:rPr>
        <w:t xml:space="preserve"> mit Drei- oder Vierpunktbefestigung vorgeschrieben, ab 18 Jahren ist die Kopfbedeckung frei wählbar. Das Tragen eines Reithelms wird auch hier empfohlen.</w:t>
      </w:r>
    </w:p>
    <w:p w:rsidR="004F6DB4" w:rsidRDefault="004F6DB4" w:rsidP="004F6DB4">
      <w:pPr>
        <w:rPr>
          <w:rFonts w:ascii="Arial" w:hAnsi="Arial" w:cs="Arial"/>
          <w:sz w:val="22"/>
          <w:u w:val="single"/>
        </w:rPr>
      </w:pPr>
    </w:p>
    <w:p w:rsidR="004F6DB4" w:rsidRPr="004F6DB4" w:rsidRDefault="004F6DB4" w:rsidP="004F6DB4">
      <w:pPr>
        <w:rPr>
          <w:rFonts w:ascii="Arial" w:hAnsi="Arial" w:cs="Arial"/>
          <w:sz w:val="22"/>
        </w:rPr>
      </w:pPr>
      <w:r w:rsidRPr="004F6DB4">
        <w:rPr>
          <w:rFonts w:ascii="Arial" w:hAnsi="Arial" w:cs="Arial"/>
          <w:sz w:val="22"/>
          <w:u w:val="single"/>
        </w:rPr>
        <w:t>Zusätzliche Bestimmungen:</w:t>
      </w:r>
      <w:r w:rsidRPr="004F6DB4">
        <w:rPr>
          <w:rFonts w:ascii="Arial" w:hAnsi="Arial" w:cs="Arial"/>
          <w:sz w:val="22"/>
        </w:rPr>
        <w:t xml:space="preserve"> Alle Reitweisen zugelassen</w:t>
      </w:r>
      <w:r>
        <w:rPr>
          <w:rFonts w:ascii="Arial" w:hAnsi="Arial" w:cs="Arial"/>
          <w:sz w:val="22"/>
        </w:rPr>
        <w:t>.</w:t>
      </w:r>
    </w:p>
    <w:p w:rsidR="004F6DB4" w:rsidRDefault="004F6DB4">
      <w:pPr>
        <w:rPr>
          <w:rFonts w:ascii="Arial" w:hAnsi="Arial" w:cs="Arial"/>
          <w:b/>
          <w:sz w:val="22"/>
        </w:rPr>
      </w:pPr>
    </w:p>
    <w:p w:rsidR="00F13250" w:rsidRPr="005F3ED1" w:rsidRDefault="005F3ED1">
      <w:pPr>
        <w:rPr>
          <w:rFonts w:ascii="Arial Black" w:hAnsi="Arial Black"/>
          <w:b/>
          <w:color w:val="FFC000"/>
          <w:sz w:val="16"/>
          <w:szCs w:val="72"/>
        </w:rPr>
      </w:pPr>
      <w:r>
        <w:rPr>
          <w:noProof/>
        </w:rPr>
        <mc:AlternateContent>
          <mc:Choice Requires="wps">
            <w:drawing>
              <wp:anchor distT="0" distB="0" distL="114300" distR="114300" simplePos="0" relativeHeight="251665408" behindDoc="1" locked="0" layoutInCell="1" allowOverlap="1" wp14:anchorId="1F529F28" wp14:editId="3FB095FA">
                <wp:simplePos x="0" y="0"/>
                <wp:positionH relativeFrom="column">
                  <wp:posOffset>-223520</wp:posOffset>
                </wp:positionH>
                <wp:positionV relativeFrom="paragraph">
                  <wp:posOffset>276225</wp:posOffset>
                </wp:positionV>
                <wp:extent cx="3352800" cy="1828800"/>
                <wp:effectExtent l="0" t="0" r="0" b="7620"/>
                <wp:wrapNone/>
                <wp:docPr id="5" name="Textfeld 5"/>
                <wp:cNvGraphicFramePr/>
                <a:graphic xmlns:a="http://schemas.openxmlformats.org/drawingml/2006/main">
                  <a:graphicData uri="http://schemas.microsoft.com/office/word/2010/wordprocessingShape">
                    <wps:wsp>
                      <wps:cNvSpPr txBox="1"/>
                      <wps:spPr>
                        <a:xfrm>
                          <a:off x="0" y="0"/>
                          <a:ext cx="3352800" cy="1828800"/>
                        </a:xfrm>
                        <a:prstGeom prst="rect">
                          <a:avLst/>
                        </a:prstGeom>
                        <a:noFill/>
                        <a:ln>
                          <a:noFill/>
                        </a:ln>
                        <a:effectLst/>
                      </wps:spPr>
                      <wps:txbx>
                        <w:txbxContent>
                          <w:p w:rsidR="005F3ED1" w:rsidRPr="005F3ED1" w:rsidRDefault="005F3ED1" w:rsidP="005F3ED1">
                            <w:pPr>
                              <w:jc w:val="center"/>
                              <w:rPr>
                                <w:rFonts w:ascii="Arial Black" w:hAnsi="Arial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Arial Black" w:hAnsi="Arial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Regeln und Hinweise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1F529F28" id="Textfeld 5" o:spid="_x0000_s1030" type="#_x0000_t202" style="position:absolute;margin-left:-17.6pt;margin-top:21.75pt;width:264pt;height:2in;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" filled="f" stroked="f">
                <v:textbox style="mso-fit-shape-to-text:t">
                  <w:txbxContent>
                    <w:p w:rsidR="005F3ED1" w:rsidRPr="005F3ED1" w:rsidRDefault="005F3ED1" w:rsidP="005F3ED1">
                      <w:pPr>
                        <w:jc w:val="center"/>
                        <w:rPr>
                          <w:rFonts w:ascii="Arial Black" w:hAnsi="Arial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Arial Black" w:hAnsi="Arial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Regeln und Hinweise</w:t>
                      </w:r>
                    </w:p>
                  </w:txbxContent>
                </v:textbox>
              </v:shape>
            </w:pict>
          </mc:Fallback>
        </mc:AlternateContent>
      </w:r>
      <w:r w:rsidR="004F6DB4" w:rsidRPr="00F13250">
        <w:rPr>
          <w:rFonts w:ascii="Arial Black" w:hAnsi="Arial Black"/>
          <w:b/>
          <w:color w:val="FFC000"/>
          <w:sz w:val="40"/>
          <w:szCs w:val="72"/>
        </w:rPr>
        <w:br/>
      </w:r>
      <w:r>
        <w:rPr>
          <w:rFonts w:ascii="Arial Black" w:hAnsi="Arial Black"/>
          <w:b/>
          <w:color w:val="FFC000"/>
          <w:sz w:val="40"/>
          <w:szCs w:val="72"/>
        </w:rPr>
        <w:br/>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r w:rsidRPr="00605DD1">
        <w:rPr>
          <w:rFonts w:ascii="Arial" w:hAnsi="Arial" w:cs="Arial"/>
          <w:color w:val="000000"/>
          <w:sz w:val="22"/>
          <w:szCs w:val="18"/>
        </w:rPr>
        <w:t>Einsätze/Gebühren sind der Anmeldung als Scheck beizufügen</w:t>
      </w:r>
      <w:r w:rsidR="00605DD1">
        <w:rPr>
          <w:rFonts w:ascii="Arial" w:hAnsi="Arial" w:cs="Arial"/>
          <w:color w:val="000000"/>
          <w:sz w:val="22"/>
          <w:szCs w:val="18"/>
        </w:rPr>
        <w:t>.</w:t>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r w:rsidRPr="00605DD1">
        <w:rPr>
          <w:rFonts w:ascii="Arial" w:hAnsi="Arial" w:cs="Arial"/>
          <w:color w:val="000000"/>
          <w:sz w:val="22"/>
          <w:szCs w:val="18"/>
        </w:rPr>
        <w:t>Stallplätze steh</w:t>
      </w:r>
      <w:r w:rsidR="00605DD1">
        <w:rPr>
          <w:rFonts w:ascii="Arial" w:hAnsi="Arial" w:cs="Arial"/>
          <w:color w:val="000000"/>
          <w:sz w:val="22"/>
          <w:szCs w:val="18"/>
        </w:rPr>
        <w:t>en</w:t>
      </w:r>
      <w:r w:rsidRPr="00605DD1">
        <w:rPr>
          <w:rFonts w:ascii="Arial" w:hAnsi="Arial" w:cs="Arial"/>
          <w:color w:val="000000"/>
          <w:sz w:val="22"/>
          <w:szCs w:val="18"/>
        </w:rPr>
        <w:t xml:space="preserve"> nicht zur Verfügung</w:t>
      </w:r>
      <w:r w:rsidR="00605DD1">
        <w:rPr>
          <w:rFonts w:ascii="Arial" w:hAnsi="Arial" w:cs="Arial"/>
          <w:color w:val="000000"/>
          <w:sz w:val="22"/>
          <w:szCs w:val="18"/>
        </w:rPr>
        <w:t>.</w:t>
      </w:r>
      <w:r w:rsidRPr="00605DD1">
        <w:rPr>
          <w:rFonts w:ascii="Arial" w:hAnsi="Arial" w:cs="Arial"/>
          <w:color w:val="000000"/>
          <w:sz w:val="22"/>
          <w:szCs w:val="18"/>
        </w:rPr>
        <w:t xml:space="preserve"> </w:t>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r w:rsidRPr="00605DD1">
        <w:rPr>
          <w:rFonts w:ascii="Arial" w:hAnsi="Arial" w:cs="Arial"/>
          <w:color w:val="000000"/>
          <w:sz w:val="22"/>
          <w:szCs w:val="18"/>
        </w:rPr>
        <w:t>Eine Eintragung in die Liste der Turnierpferde ist nicht erforderlich</w:t>
      </w:r>
      <w:r w:rsidR="00605DD1">
        <w:rPr>
          <w:rFonts w:ascii="Arial" w:hAnsi="Arial" w:cs="Arial"/>
          <w:color w:val="000000"/>
          <w:sz w:val="22"/>
          <w:szCs w:val="18"/>
        </w:rPr>
        <w:t>.</w:t>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proofErr w:type="spellStart"/>
      <w:r w:rsidRPr="00605DD1">
        <w:rPr>
          <w:rFonts w:ascii="Arial" w:hAnsi="Arial" w:cs="Arial"/>
          <w:color w:val="000000"/>
          <w:sz w:val="22"/>
          <w:szCs w:val="18"/>
        </w:rPr>
        <w:t>Equidenpässe</w:t>
      </w:r>
      <w:proofErr w:type="spellEnd"/>
      <w:r w:rsidRPr="00605DD1">
        <w:rPr>
          <w:rFonts w:ascii="Arial" w:hAnsi="Arial" w:cs="Arial"/>
          <w:color w:val="000000"/>
          <w:sz w:val="22"/>
          <w:szCs w:val="18"/>
        </w:rPr>
        <w:t xml:space="preserve"> sind auf Aufforderung des Veranstalters vorzulegen</w:t>
      </w:r>
      <w:r w:rsidR="00605DD1">
        <w:rPr>
          <w:rFonts w:ascii="Arial" w:hAnsi="Arial" w:cs="Arial"/>
          <w:color w:val="000000"/>
          <w:sz w:val="22"/>
          <w:szCs w:val="18"/>
        </w:rPr>
        <w:t>.</w:t>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r w:rsidRPr="00605DD1">
        <w:rPr>
          <w:rFonts w:ascii="Arial" w:hAnsi="Arial" w:cs="Arial"/>
          <w:color w:val="000000"/>
          <w:sz w:val="22"/>
          <w:szCs w:val="18"/>
        </w:rPr>
        <w:t>Teilnehm</w:t>
      </w:r>
      <w:r w:rsidR="00605DD1" w:rsidRPr="00605DD1">
        <w:rPr>
          <w:rFonts w:ascii="Arial" w:hAnsi="Arial" w:cs="Arial"/>
          <w:color w:val="000000"/>
          <w:sz w:val="22"/>
          <w:szCs w:val="18"/>
        </w:rPr>
        <w:t>ende</w:t>
      </w:r>
      <w:r w:rsidRPr="00605DD1">
        <w:rPr>
          <w:rFonts w:ascii="Arial" w:hAnsi="Arial" w:cs="Arial"/>
          <w:color w:val="000000"/>
          <w:sz w:val="22"/>
          <w:szCs w:val="18"/>
        </w:rPr>
        <w:t xml:space="preserve"> Pferde/Ponys müssen gegen Influenza geimpft sein. Nach der Grundimmunisierung sind Wiederholungsimpfungen im Abstand v. maximal 6 Monaten +21 Tagen durchzuführen.</w:t>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r w:rsidRPr="00605DD1">
        <w:rPr>
          <w:rFonts w:ascii="Arial" w:hAnsi="Arial" w:cs="Arial"/>
          <w:color w:val="000000"/>
          <w:sz w:val="22"/>
          <w:szCs w:val="18"/>
        </w:rPr>
        <w:t>Die Startfolge wird vom Veranstalter festgelegt, der endgültige Zeitplan wird nach Anmeldeschluss übersandt.</w:t>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r w:rsidRPr="00605DD1">
        <w:rPr>
          <w:rFonts w:ascii="Arial" w:hAnsi="Arial" w:cs="Arial"/>
          <w:color w:val="000000"/>
          <w:sz w:val="22"/>
          <w:szCs w:val="18"/>
        </w:rPr>
        <w:t xml:space="preserve">Die Gruppen sind von einem/er Leiter/in </w:t>
      </w:r>
      <w:r w:rsidR="000F4F6D">
        <w:rPr>
          <w:rFonts w:ascii="Arial" w:hAnsi="Arial" w:cs="Arial"/>
          <w:color w:val="000000"/>
          <w:sz w:val="22"/>
          <w:szCs w:val="18"/>
        </w:rPr>
        <w:t xml:space="preserve">(kann auch Formationsmitglied sein) </w:t>
      </w:r>
      <w:r w:rsidRPr="00605DD1">
        <w:rPr>
          <w:rFonts w:ascii="Arial" w:hAnsi="Arial" w:cs="Arial"/>
          <w:color w:val="000000"/>
          <w:sz w:val="22"/>
          <w:szCs w:val="18"/>
        </w:rPr>
        <w:t>vorzustellen der auch für die Anmeldung verantwortlich ist.</w:t>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r w:rsidRPr="00605DD1">
        <w:rPr>
          <w:rFonts w:ascii="Arial" w:hAnsi="Arial" w:cs="Arial"/>
          <w:color w:val="000000"/>
          <w:sz w:val="22"/>
          <w:szCs w:val="18"/>
        </w:rPr>
        <w:t>Eigene Musik ist auf Audio-CD mitzubringen.</w:t>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r w:rsidRPr="00605DD1">
        <w:rPr>
          <w:rFonts w:ascii="Arial" w:hAnsi="Arial" w:cs="Arial"/>
          <w:color w:val="000000"/>
          <w:sz w:val="22"/>
          <w:szCs w:val="18"/>
        </w:rPr>
        <w:t>Die Gruppen können vor Beginn der Prüfung ins Viereck einreiten. Der Wettbewerb beginnt nach Aufforderung zur Vorstellung mit dem Gruß.</w:t>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r w:rsidRPr="00605DD1">
        <w:rPr>
          <w:rFonts w:ascii="Arial" w:hAnsi="Arial" w:cs="Arial"/>
          <w:color w:val="000000"/>
          <w:sz w:val="22"/>
          <w:szCs w:val="18"/>
        </w:rPr>
        <w:t>Die Zeitmessung geht von Grußaufstellung zu Grußaufstellung.</w:t>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r w:rsidRPr="00605DD1">
        <w:rPr>
          <w:rFonts w:ascii="Arial" w:hAnsi="Arial" w:cs="Arial"/>
          <w:color w:val="000000"/>
          <w:sz w:val="22"/>
          <w:szCs w:val="18"/>
        </w:rPr>
        <w:t>Hunde sind nur an der Leine geduldet.</w:t>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r w:rsidRPr="00605DD1">
        <w:rPr>
          <w:rFonts w:ascii="Arial" w:hAnsi="Arial" w:cs="Arial"/>
          <w:color w:val="000000"/>
          <w:sz w:val="22"/>
          <w:szCs w:val="18"/>
        </w:rPr>
        <w:t>Mitnahme von Hunden in die Halle ist nicht gestattet.</w:t>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r w:rsidRPr="00605DD1">
        <w:rPr>
          <w:rFonts w:ascii="Arial" w:hAnsi="Arial" w:cs="Arial"/>
          <w:color w:val="000000"/>
          <w:sz w:val="22"/>
          <w:szCs w:val="18"/>
        </w:rPr>
        <w:t>Keine Haftung für Schäden und Verluste auf dem öffentlichen Parkplatz, es gilt die StVO.</w:t>
      </w:r>
    </w:p>
    <w:p w:rsidR="00F13250" w:rsidRPr="00605DD1" w:rsidRDefault="00F13250" w:rsidP="00F13250">
      <w:pPr>
        <w:pStyle w:val="StandardWeb"/>
        <w:numPr>
          <w:ilvl w:val="0"/>
          <w:numId w:val="1"/>
        </w:numPr>
        <w:spacing w:beforeAutospacing="0" w:after="0" w:afterAutospacing="0"/>
        <w:rPr>
          <w:rFonts w:ascii="Calibri" w:hAnsi="Calibri"/>
          <w:color w:val="000000"/>
          <w:sz w:val="32"/>
        </w:rPr>
      </w:pPr>
      <w:r w:rsidRPr="00605DD1">
        <w:rPr>
          <w:rFonts w:ascii="Arial" w:hAnsi="Arial" w:cs="Arial"/>
          <w:b/>
          <w:bCs/>
          <w:color w:val="000000"/>
          <w:sz w:val="22"/>
          <w:szCs w:val="18"/>
        </w:rPr>
        <w:t xml:space="preserve">WICHTIG: Die Teilnehmer/Helfer werden gebeten, </w:t>
      </w:r>
    </w:p>
    <w:p w:rsidR="00F13250" w:rsidRPr="00605DD1" w:rsidRDefault="00F13250" w:rsidP="00F13250">
      <w:pPr>
        <w:pStyle w:val="StandardWeb"/>
        <w:spacing w:beforeAutospacing="0" w:after="0" w:afterAutospacing="0"/>
        <w:ind w:left="482"/>
        <w:rPr>
          <w:rFonts w:ascii="Calibri" w:hAnsi="Calibri"/>
          <w:color w:val="000000"/>
          <w:sz w:val="32"/>
        </w:rPr>
      </w:pPr>
      <w:r w:rsidRPr="00605DD1">
        <w:rPr>
          <w:rFonts w:ascii="Arial" w:hAnsi="Arial" w:cs="Arial"/>
          <w:b/>
          <w:bCs/>
          <w:color w:val="000000"/>
          <w:sz w:val="22"/>
          <w:szCs w:val="18"/>
        </w:rPr>
        <w:t>1) den Mist aus ihren Pferdehängern auf den Hängern zu belassen oder ordnungsgemäß zu entsorgen, bitte auf keinen Fall die Pferdeäpfel a</w:t>
      </w:r>
      <w:r w:rsidR="00986E0A">
        <w:rPr>
          <w:rFonts w:ascii="Arial" w:hAnsi="Arial" w:cs="Arial"/>
          <w:b/>
          <w:bCs/>
          <w:color w:val="000000"/>
          <w:sz w:val="22"/>
          <w:szCs w:val="18"/>
        </w:rPr>
        <w:t>uf die Weiden/Parkplätze fegen!</w:t>
      </w:r>
    </w:p>
    <w:p w:rsidR="00F13250" w:rsidRPr="00536DDF" w:rsidRDefault="00536DDF" w:rsidP="00536DDF">
      <w:pPr>
        <w:pStyle w:val="StandardWeb"/>
        <w:spacing w:beforeAutospacing="0" w:after="0" w:afterAutospacing="0"/>
        <w:ind w:left="482"/>
        <w:rPr>
          <w:rFonts w:ascii="Calibri" w:hAnsi="Calibri"/>
          <w:color w:val="000000"/>
          <w:sz w:val="32"/>
        </w:rPr>
      </w:pPr>
      <w:r>
        <w:rPr>
          <w:noProof/>
        </w:rPr>
        <mc:AlternateContent>
          <mc:Choice Requires="wps">
            <w:drawing>
              <wp:anchor distT="0" distB="0" distL="114300" distR="114300" simplePos="0" relativeHeight="251667456" behindDoc="0" locked="0" layoutInCell="1" allowOverlap="1" wp14:anchorId="2E8825DC" wp14:editId="38213486">
                <wp:simplePos x="0" y="0"/>
                <wp:positionH relativeFrom="column">
                  <wp:posOffset>1338580</wp:posOffset>
                </wp:positionH>
                <wp:positionV relativeFrom="paragraph">
                  <wp:posOffset>1052195</wp:posOffset>
                </wp:positionV>
                <wp:extent cx="3371850" cy="1828800"/>
                <wp:effectExtent l="0" t="0" r="0" b="8255"/>
                <wp:wrapSquare wrapText="bothSides"/>
                <wp:docPr id="6" name="Textfeld 6"/>
                <wp:cNvGraphicFramePr/>
                <a:graphic xmlns:a="http://schemas.openxmlformats.org/drawingml/2006/main">
                  <a:graphicData uri="http://schemas.microsoft.com/office/word/2010/wordprocessingShape">
                    <wps:wsp>
                      <wps:cNvSpPr txBox="1"/>
                      <wps:spPr>
                        <a:xfrm>
                          <a:off x="0" y="0"/>
                          <a:ext cx="3371850" cy="1828800"/>
                        </a:xfrm>
                        <a:prstGeom prst="rect">
                          <a:avLst/>
                        </a:prstGeom>
                        <a:noFill/>
                        <a:ln>
                          <a:noFill/>
                        </a:ln>
                        <a:effectLst/>
                      </wps:spPr>
                      <wps:txbx>
                        <w:txbxContent>
                          <w:p w:rsidR="005F3ED1" w:rsidRPr="005F3ED1" w:rsidRDefault="005F3ED1" w:rsidP="005F3ED1">
                            <w:pPr>
                              <w:pStyle w:val="StandardWeb"/>
                              <w:spacing w:after="0"/>
                              <w:jc w:val="center"/>
                              <w:rPr>
                                <w:rFonts w:ascii="Arial Black" w:hAnsi="Arial Black"/>
                                <w:b/>
                                <w:color w:val="FFC000" w:themeColor="accent4"/>
                                <w:sz w:val="52"/>
                                <w:szCs w:val="72"/>
                                <w14:textOutline w14:w="0" w14:cap="flat" w14:cmpd="sng" w14:algn="ctr">
                                  <w14:noFill/>
                                  <w14:prstDash w14:val="solid"/>
                                  <w14:round/>
                                </w14:textOutline>
                                <w14:props3d w14:extrusionH="57150" w14:contourW="0" w14:prstMaterial="softEdge">
                                  <w14:bevelT w14:w="25400" w14:h="38100" w14:prst="circle"/>
                                </w14:props3d>
                              </w:rPr>
                            </w:pPr>
                            <w:r w:rsidRPr="005F3ED1">
                              <w:rPr>
                                <w:rFonts w:ascii="Arial Black" w:hAnsi="Arial Black"/>
                                <w:b/>
                                <w:color w:val="FFC000" w:themeColor="accent4"/>
                                <w:sz w:val="52"/>
                                <w:szCs w:val="72"/>
                                <w14:textOutline w14:w="0" w14:cap="flat" w14:cmpd="sng" w14:algn="ctr">
                                  <w14:noFill/>
                                  <w14:prstDash w14:val="solid"/>
                                  <w14:round/>
                                </w14:textOutline>
                                <w14:props3d w14:extrusionH="57150" w14:contourW="0" w14:prstMaterial="softEdge">
                                  <w14:bevelT w14:w="25400" w14:h="38100" w14:prst="circle"/>
                                </w14:props3d>
                              </w:rPr>
                              <w:t xml:space="preserve">Viel Spaß </w:t>
                            </w:r>
                            <w:r w:rsidRPr="005F3ED1">
                              <w:rPr>
                                <w:rFonts w:ascii="Arial Black" w:hAnsi="Arial Black"/>
                                <w:b/>
                                <w:color w:val="FFC000" w:themeColor="accent4"/>
                                <w:sz w:val="52"/>
                                <w:szCs w:val="72"/>
                                <w14:textOutline w14:w="0" w14:cap="flat" w14:cmpd="sng" w14:algn="ctr">
                                  <w14:noFill/>
                                  <w14:prstDash w14:val="solid"/>
                                  <w14:round/>
                                </w14:textOutline>
                                <w14:props3d w14:extrusionH="57150" w14:contourW="0" w14:prstMaterial="softEdge">
                                  <w14:bevelT w14:w="25400" w14:h="38100" w14:prst="circle"/>
                                </w14:props3d>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2E8825DC" id="Textfeld 6" o:spid="_x0000_s1031" type="#_x0000_t202" style="position:absolute;left:0;text-align:left;margin-left:105.4pt;margin-top:82.85pt;width:265.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" filled="f" stroked="f">
                <v:textbox style="mso-fit-shape-to-text:t">
                  <w:txbxContent>
                    <w:p w:rsidR="005F3ED1" w:rsidRPr="005F3ED1" w:rsidRDefault="005F3ED1" w:rsidP="005F3ED1">
                      <w:pPr>
                        <w:pStyle w:val="StandardWeb"/>
                        <w:spacing w:after="0"/>
                        <w:jc w:val="center"/>
                        <w:rPr>
                          <w:rFonts w:ascii="Arial Black" w:hAnsi="Arial Black"/>
                          <w:b/>
                          <w:color w:val="FFC000" w:themeColor="accent4"/>
                          <w:sz w:val="52"/>
                          <w:szCs w:val="72"/>
                          <w14:textOutline w14:w="0" w14:cap="flat" w14:cmpd="sng" w14:algn="ctr">
                            <w14:noFill/>
                            <w14:prstDash w14:val="solid"/>
                            <w14:round/>
                          </w14:textOutline>
                          <w14:props3d w14:extrusionH="57150" w14:contourW="0" w14:prstMaterial="softEdge">
                            <w14:bevelT w14:w="25400" w14:h="38100" w14:prst="circle"/>
                          </w14:props3d>
                        </w:rPr>
                      </w:pPr>
                      <w:r w:rsidRPr="005F3ED1">
                        <w:rPr>
                          <w:rFonts w:ascii="Arial Black" w:hAnsi="Arial Black"/>
                          <w:b/>
                          <w:color w:val="FFC000" w:themeColor="accent4"/>
                          <w:sz w:val="52"/>
                          <w:szCs w:val="72"/>
                          <w14:textOutline w14:w="0" w14:cap="flat" w14:cmpd="sng" w14:algn="ctr">
                            <w14:noFill/>
                            <w14:prstDash w14:val="solid"/>
                            <w14:round/>
                          </w14:textOutline>
                          <w14:props3d w14:extrusionH="57150" w14:contourW="0" w14:prstMaterial="softEdge">
                            <w14:bevelT w14:w="25400" w14:h="38100" w14:prst="circle"/>
                          </w14:props3d>
                        </w:rPr>
                        <w:t xml:space="preserve">Viel Spaß </w:t>
                      </w:r>
                      <w:r w:rsidRPr="005F3ED1">
                        <w:rPr>
                          <w:rFonts w:ascii="Arial Black" w:hAnsi="Arial Black"/>
                          <w:b/>
                          <w:color w:val="FFC000" w:themeColor="accent4"/>
                          <w:sz w:val="52"/>
                          <w:szCs w:val="72"/>
                          <w14:textOutline w14:w="0" w14:cap="flat" w14:cmpd="sng" w14:algn="ctr">
                            <w14:noFill/>
                            <w14:prstDash w14:val="solid"/>
                            <w14:round/>
                          </w14:textOutline>
                          <w14:props3d w14:extrusionH="57150" w14:contourW="0" w14:prstMaterial="softEdge">
                            <w14:bevelT w14:w="25400" w14:h="38100" w14:prst="circle"/>
                          </w14:props3d>
                        </w:rPr>
                        <w:sym w:font="Wingdings" w:char="F04A"/>
                      </w:r>
                    </w:p>
                  </w:txbxContent>
                </v:textbox>
                <w10:wrap type="square"/>
              </v:shape>
            </w:pict>
          </mc:Fallback>
        </mc:AlternateContent>
      </w:r>
      <w:r w:rsidR="00F13250" w:rsidRPr="00605DD1">
        <w:rPr>
          <w:rFonts w:ascii="Arial" w:hAnsi="Arial" w:cs="Arial"/>
          <w:b/>
          <w:bCs/>
          <w:color w:val="000000"/>
          <w:sz w:val="22"/>
          <w:szCs w:val="18"/>
        </w:rPr>
        <w:t>2) Ihre Pferde erst zu Hause auszuflechten bzw. wenn ausgeflochten wird alle Mähnengummis einzusammeln und mit nach Hause zu nehmen. Bitte auf keinen Fall die Mähnengummis auf die Weiden/Parkplätze fallen und vor allem auch nicht dort liegen zu lassen.</w:t>
      </w:r>
      <w:r>
        <w:rPr>
          <w:rFonts w:ascii="Arial Black" w:hAnsi="Arial Black"/>
          <w:b/>
          <w:color w:val="FFC000"/>
          <w:sz w:val="56"/>
          <w:szCs w:val="72"/>
        </w:rPr>
        <w:br/>
      </w:r>
      <w:r w:rsidR="00F13250" w:rsidRPr="00536DDF">
        <w:rPr>
          <w:rFonts w:ascii="Arial Black" w:hAnsi="Arial Black"/>
          <w:b/>
          <w:color w:val="FFC000"/>
          <w:sz w:val="28"/>
          <w:szCs w:val="72"/>
        </w:rPr>
        <w:br/>
      </w:r>
    </w:p>
    <w:sectPr w:rsidR="00F13250" w:rsidRPr="00536DDF" w:rsidSect="000F4F6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30B99"/>
    <w:multiLevelType w:val="multilevel"/>
    <w:tmpl w:val="1AEC2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B4"/>
    <w:rsid w:val="000C08D4"/>
    <w:rsid w:val="000F4F6D"/>
    <w:rsid w:val="00225B4B"/>
    <w:rsid w:val="002565C5"/>
    <w:rsid w:val="003670A2"/>
    <w:rsid w:val="004F6DB4"/>
    <w:rsid w:val="00536DDF"/>
    <w:rsid w:val="005F3ED1"/>
    <w:rsid w:val="00605DD1"/>
    <w:rsid w:val="008C78BC"/>
    <w:rsid w:val="00986E0A"/>
    <w:rsid w:val="00A10E2B"/>
    <w:rsid w:val="00CB5F63"/>
    <w:rsid w:val="00DB703B"/>
    <w:rsid w:val="00F13250"/>
    <w:rsid w:val="00F46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1B2F4-0FF2-4D22-A323-254E5B8B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6DB4"/>
    <w:rPr>
      <w:rFonts w:ascii="Times New Roman" w:eastAsia="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F6DB4"/>
    <w:pPr>
      <w:spacing w:before="100" w:beforeAutospacing="1" w:after="100" w:afterAutospacing="1"/>
    </w:pPr>
    <w:rPr>
      <w:rFonts w:eastAsia="Calibri"/>
    </w:rPr>
  </w:style>
  <w:style w:type="character" w:styleId="Hyperlink">
    <w:name w:val="Hyperlink"/>
    <w:basedOn w:val="Absatz-Standardschriftart"/>
    <w:uiPriority w:val="99"/>
    <w:unhideWhenUsed/>
    <w:rsid w:val="00CB5F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67629">
      <w:bodyDiv w:val="1"/>
      <w:marLeft w:val="0"/>
      <w:marRight w:val="0"/>
      <w:marTop w:val="0"/>
      <w:marBottom w:val="0"/>
      <w:divBdr>
        <w:top w:val="none" w:sz="0" w:space="0" w:color="auto"/>
        <w:left w:val="none" w:sz="0" w:space="0" w:color="auto"/>
        <w:bottom w:val="none" w:sz="0" w:space="0" w:color="auto"/>
        <w:right w:val="none" w:sz="0" w:space="0" w:color="auto"/>
      </w:divBdr>
    </w:div>
    <w:div w:id="642664756">
      <w:bodyDiv w:val="1"/>
      <w:marLeft w:val="0"/>
      <w:marRight w:val="0"/>
      <w:marTop w:val="0"/>
      <w:marBottom w:val="0"/>
      <w:divBdr>
        <w:top w:val="none" w:sz="0" w:space="0" w:color="auto"/>
        <w:left w:val="none" w:sz="0" w:space="0" w:color="auto"/>
        <w:bottom w:val="none" w:sz="0" w:space="0" w:color="auto"/>
        <w:right w:val="none" w:sz="0" w:space="0" w:color="auto"/>
      </w:divBdr>
    </w:div>
    <w:div w:id="975456722">
      <w:bodyDiv w:val="1"/>
      <w:marLeft w:val="0"/>
      <w:marRight w:val="0"/>
      <w:marTop w:val="0"/>
      <w:marBottom w:val="0"/>
      <w:divBdr>
        <w:top w:val="none" w:sz="0" w:space="0" w:color="auto"/>
        <w:left w:val="none" w:sz="0" w:space="0" w:color="auto"/>
        <w:bottom w:val="none" w:sz="0" w:space="0" w:color="auto"/>
        <w:right w:val="none" w:sz="0" w:space="0" w:color="auto"/>
      </w:divBdr>
    </w:div>
    <w:div w:id="1096095468">
      <w:bodyDiv w:val="1"/>
      <w:marLeft w:val="0"/>
      <w:marRight w:val="0"/>
      <w:marTop w:val="0"/>
      <w:marBottom w:val="0"/>
      <w:divBdr>
        <w:top w:val="none" w:sz="0" w:space="0" w:color="auto"/>
        <w:left w:val="none" w:sz="0" w:space="0" w:color="auto"/>
        <w:bottom w:val="none" w:sz="0" w:space="0" w:color="auto"/>
        <w:right w:val="none" w:sz="0" w:space="0" w:color="auto"/>
      </w:divBdr>
    </w:div>
    <w:div w:id="1436055859">
      <w:bodyDiv w:val="1"/>
      <w:marLeft w:val="0"/>
      <w:marRight w:val="0"/>
      <w:marTop w:val="0"/>
      <w:marBottom w:val="0"/>
      <w:divBdr>
        <w:top w:val="none" w:sz="0" w:space="0" w:color="auto"/>
        <w:left w:val="none" w:sz="0" w:space="0" w:color="auto"/>
        <w:bottom w:val="none" w:sz="0" w:space="0" w:color="auto"/>
        <w:right w:val="none" w:sz="0" w:space="0" w:color="auto"/>
      </w:divBdr>
    </w:div>
    <w:div w:id="18324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ferdesportverband-sh.de/basis-breitensport/bunte-vielfalt/im-sattel/quadrill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A3AC6-09ED-4BD7-89B4-DA21A087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6704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Maritres Hoetger</dc:creator>
  <cp:keywords/>
  <dc:description/>
  <cp:lastModifiedBy>Maritres Hoetger</cp:lastModifiedBy>
  <cp:revision>4</cp:revision>
  <dcterms:created xsi:type="dcterms:W3CDTF">2018-09-03T07:46:00Z</dcterms:created>
  <dcterms:modified xsi:type="dcterms:W3CDTF">2019-09-18T13:26:00Z</dcterms:modified>
</cp:coreProperties>
</file>